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5BD9" w14:textId="77777777" w:rsidR="00F72F3E" w:rsidRPr="003634BA" w:rsidRDefault="00F72F3E" w:rsidP="00F72F3E">
      <w:pPr>
        <w:widowControl w:val="0"/>
        <w:ind w:right="-283"/>
        <w:jc w:val="right"/>
        <w:rPr>
          <w:rFonts w:ascii="Times New Roman" w:hAnsi="Times New Roman" w:cs="Times New Roman"/>
          <w:sz w:val="24"/>
          <w:szCs w:val="24"/>
        </w:rPr>
      </w:pPr>
    </w:p>
    <w:p w14:paraId="59705877" w14:textId="77777777" w:rsidR="00F72F3E" w:rsidRPr="003634BA" w:rsidRDefault="00F72F3E" w:rsidP="00F72F3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Toc146551281"/>
      <w:bookmarkStart w:id="1" w:name="_Toc146718867"/>
      <w:r w:rsidRPr="003634BA">
        <w:rPr>
          <w:rFonts w:ascii="Times New Roman" w:hAnsi="Times New Roman" w:cs="Times New Roman"/>
          <w:b w:val="0"/>
          <w:i w:val="0"/>
          <w:sz w:val="24"/>
          <w:szCs w:val="24"/>
        </w:rPr>
        <w:t>Автономная некоммерческая организация профессионального образования</w:t>
      </w:r>
      <w:bookmarkEnd w:id="0"/>
      <w:bookmarkEnd w:id="1"/>
      <w:r w:rsidRPr="003634B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1E290998" w14:textId="77777777" w:rsidR="00FB419B" w:rsidRDefault="00F72F3E" w:rsidP="00F72F3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146551282"/>
      <w:bookmarkStart w:id="3" w:name="_Toc146718868"/>
      <w:r w:rsidRPr="003634BA">
        <w:rPr>
          <w:rFonts w:ascii="Times New Roman" w:hAnsi="Times New Roman" w:cs="Times New Roman"/>
          <w:i w:val="0"/>
          <w:sz w:val="24"/>
          <w:szCs w:val="24"/>
        </w:rPr>
        <w:t xml:space="preserve">«ПЕРМСКИЙ ГУМАНИТАРНО-ТЕХНОЛОГИЧЕСКИЙ КОЛЛЕДЖ» </w:t>
      </w:r>
    </w:p>
    <w:p w14:paraId="45FEB5C1" w14:textId="2761D679" w:rsidR="00F72F3E" w:rsidRPr="003634BA" w:rsidRDefault="00F72F3E" w:rsidP="00F72F3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634BA">
        <w:rPr>
          <w:rFonts w:ascii="Times New Roman" w:hAnsi="Times New Roman" w:cs="Times New Roman"/>
          <w:i w:val="0"/>
          <w:sz w:val="24"/>
          <w:szCs w:val="24"/>
        </w:rPr>
        <w:t>(АНО ПО «ПГТК»)</w:t>
      </w:r>
      <w:bookmarkEnd w:id="2"/>
      <w:bookmarkEnd w:id="3"/>
    </w:p>
    <w:p w14:paraId="578F95DD" w14:textId="77777777" w:rsidR="00F72F3E" w:rsidRPr="003634BA" w:rsidRDefault="00F72F3E" w:rsidP="00F72F3E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634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A751694" w14:textId="77777777" w:rsidR="00F72F3E" w:rsidRPr="003634BA" w:rsidRDefault="00F72F3E" w:rsidP="00F72F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7"/>
        <w:gridCol w:w="273"/>
      </w:tblGrid>
      <w:tr w:rsidR="00F72F3E" w:rsidRPr="003634BA" w14:paraId="3695E8A0" w14:textId="77777777" w:rsidTr="00F72F3E">
        <w:tc>
          <w:tcPr>
            <w:tcW w:w="5495" w:type="dxa"/>
            <w:shd w:val="clear" w:color="auto" w:fill="auto"/>
          </w:tcPr>
          <w:tbl>
            <w:tblPr>
              <w:tblW w:w="10847" w:type="dxa"/>
              <w:tblLook w:val="04A0" w:firstRow="1" w:lastRow="0" w:firstColumn="1" w:lastColumn="0" w:noHBand="0" w:noVBand="1"/>
            </w:tblPr>
            <w:tblGrid>
              <w:gridCol w:w="6389"/>
              <w:gridCol w:w="4458"/>
            </w:tblGrid>
            <w:tr w:rsidR="00F72F3E" w:rsidRPr="003634BA" w14:paraId="09657124" w14:textId="77777777" w:rsidTr="00F72F3E">
              <w:trPr>
                <w:trHeight w:val="1056"/>
              </w:trPr>
              <w:tc>
                <w:tcPr>
                  <w:tcW w:w="6389" w:type="dxa"/>
                  <w:hideMark/>
                </w:tcPr>
                <w:p w14:paraId="49AD1747" w14:textId="74898570" w:rsidR="00F72F3E" w:rsidRPr="003634BA" w:rsidRDefault="00F72F3E" w:rsidP="00F72F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8" w:type="dxa"/>
                  <w:hideMark/>
                </w:tcPr>
                <w:p w14:paraId="36C966E2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14:paraId="677CC9E9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Педагогическим советом </w:t>
                  </w:r>
                </w:p>
                <w:p w14:paraId="395AD95E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 ПО «ПГТК»</w:t>
                  </w:r>
                </w:p>
                <w:p w14:paraId="6D51D04D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учетом мнения Студенческого </w:t>
                  </w:r>
                </w:p>
                <w:p w14:paraId="76B0FC0D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АНО ПО «ПГТК»</w:t>
                  </w:r>
                </w:p>
                <w:p w14:paraId="7EC27614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(протокол от 11.10.2023 №5)</w:t>
                  </w:r>
                </w:p>
                <w:p w14:paraId="0538EB1C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Педагогического</w:t>
                  </w:r>
                </w:p>
                <w:p w14:paraId="73A03ECD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совета, директор</w:t>
                  </w:r>
                </w:p>
                <w:p w14:paraId="65963010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  <w:p w14:paraId="5EAC0C6C" w14:textId="2981D307" w:rsidR="00F72F3E" w:rsidRPr="003634BA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И.Ф. Никитина</w:t>
                  </w:r>
                </w:p>
              </w:tc>
            </w:tr>
          </w:tbl>
          <w:p w14:paraId="13B23524" w14:textId="77777777" w:rsidR="00F72F3E" w:rsidRPr="003634BA" w:rsidRDefault="00F72F3E" w:rsidP="00F72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14:paraId="36AD6F5C" w14:textId="77777777" w:rsidR="00F72F3E" w:rsidRPr="003634BA" w:rsidRDefault="00F72F3E" w:rsidP="00F72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A118D" w14:textId="77777777" w:rsidR="00ED4912" w:rsidRPr="003634BA" w:rsidRDefault="00ED4912" w:rsidP="002B57A0">
      <w:pPr>
        <w:pStyle w:val="a3"/>
        <w:spacing w:before="1"/>
        <w:ind w:left="851" w:right="115" w:hanging="284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0D501662" w14:textId="77777777" w:rsidR="00F72F3E" w:rsidRPr="003634BA" w:rsidRDefault="00F72F3E" w:rsidP="00F72F3E">
      <w:pPr>
        <w:widowControl w:val="0"/>
        <w:ind w:right="-283"/>
        <w:jc w:val="right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54775E01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025E333E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72E0940F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35D545A7" w14:textId="77777777" w:rsidR="00F72F3E" w:rsidRPr="003634BA" w:rsidRDefault="00F72F3E" w:rsidP="00AC3DC3">
      <w:pPr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</w:p>
    <w:p w14:paraId="51DDF94C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</w:p>
    <w:p w14:paraId="4BB1CC73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b/>
          <w:w w:val="110"/>
          <w:sz w:val="24"/>
          <w:szCs w:val="24"/>
        </w:rPr>
        <w:t>РАБОЧАЯ ПРОГРАММА ВОСПИТАНИЯ</w:t>
      </w:r>
    </w:p>
    <w:p w14:paraId="7EFD2A92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w w:val="110"/>
          <w:sz w:val="24"/>
          <w:szCs w:val="24"/>
        </w:rPr>
        <w:t>Специальность</w:t>
      </w:r>
    </w:p>
    <w:p w14:paraId="5157183A" w14:textId="29B4C405" w:rsidR="00F72F3E" w:rsidRPr="003634BA" w:rsidRDefault="001879C7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  <w:r>
        <w:rPr>
          <w:rFonts w:ascii="Times New Roman" w:eastAsia="Microsoft Sans Serif" w:hAnsi="Times New Roman" w:cs="Times New Roman"/>
          <w:w w:val="110"/>
          <w:sz w:val="24"/>
          <w:szCs w:val="24"/>
        </w:rPr>
        <w:t>09.02.07 Информационные системы и программирование</w:t>
      </w:r>
    </w:p>
    <w:p w14:paraId="15494636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371730A0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0FB14E02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200A5B13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4854B228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74438298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5CF5E7CB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60CA4A35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4B8DCFEF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2BAA83E1" w14:textId="6F6DBA05" w:rsidR="00F72F3E" w:rsidRDefault="00F72F3E" w:rsidP="00FB419B">
      <w:pPr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w w:val="110"/>
          <w:sz w:val="24"/>
          <w:szCs w:val="24"/>
        </w:rPr>
        <w:t>Пермь 2023</w:t>
      </w: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92963093"/>
        <w:docPartObj>
          <w:docPartGallery w:val="Table of Contents"/>
          <w:docPartUnique/>
        </w:docPartObj>
      </w:sdtPr>
      <w:sdtContent>
        <w:p w14:paraId="58F0E97C" w14:textId="0DB1C98C" w:rsidR="00FA1312" w:rsidRPr="00FA1312" w:rsidRDefault="00F72F3E" w:rsidP="00FA1312">
          <w:pPr>
            <w:pStyle w:val="ab"/>
            <w:jc w:val="center"/>
            <w:rPr>
              <w:rFonts w:ascii="Times New Roman" w:hAnsi="Times New Roman" w:cs="Times New Roman"/>
              <w:noProof/>
              <w:color w:val="auto"/>
              <w:sz w:val="24"/>
              <w:szCs w:val="24"/>
            </w:rPr>
          </w:pPr>
          <w:r w:rsidRPr="00FA1312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  <w:r w:rsidRPr="00FA1312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FA131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A1312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</w:p>
        <w:p w14:paraId="2D3A25A5" w14:textId="77777777" w:rsidR="00FA1312" w:rsidRPr="00FA1312" w:rsidRDefault="00000000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69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_Toc146718869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C2FE7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0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РАЗДЕЛ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2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1.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3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ЦЕЛЕВОЙ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_Toc146718870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9C932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1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1.1 Цель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задачи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обучающихся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_Toc146718871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64279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3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1.2 Направления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10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_Toc146718873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B102F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4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1.3 Целевые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ориентиры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_Toc146718874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D9F2C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6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РАЗДЕЛ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2.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2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СОДЕРЖАТЕЛЬНЫЙ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_Toc146718876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448C58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7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2.1 Уклад образовательной организации, реализующей программы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3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СПО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_Toc146718877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C8FF0F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8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2.2 Воспитательные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модули: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виды,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формы,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содержание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воспитательной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деятельности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_Toc146718878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DF701D" w14:textId="29D77D28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89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РАЗДЕЛ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3.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ОРГАНИЗАЦИОННЫЙ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_Toc146718889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DCCDD8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0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3.1Кадровое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обеспечение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_Toc146718890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D1B1FC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1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3.2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Нормативно-методическое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5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обеспечение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_Toc146718891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5D434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2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3.3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Требования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к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условиям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работы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обучающимися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особыми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90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образовательными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потребностями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_Toc146718892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CACFEB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3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3.4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Система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поощрения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8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профессиональной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успешности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8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проявлений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активной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жизненной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позиции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обучающихся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_Toc146718893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73C1E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4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3.5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Анализ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воспитательного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процесса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_Toc146718894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8BC459" w14:textId="77777777" w:rsidR="00F72F3E" w:rsidRDefault="00F72F3E">
          <w:r w:rsidRPr="00FA131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5F889B5" w14:textId="77777777" w:rsidR="00F72F3E" w:rsidRDefault="00F72F3E">
      <w:pPr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p w14:paraId="5AC7DCDD" w14:textId="77777777" w:rsidR="00375C5E" w:rsidRPr="005827EB" w:rsidRDefault="00375C5E" w:rsidP="005827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146718869"/>
      <w:r w:rsidRPr="005827EB">
        <w:rPr>
          <w:rFonts w:ascii="Times New Roman" w:hAnsi="Times New Roman" w:cs="Times New Roman"/>
          <w:i w:val="0"/>
          <w:sz w:val="24"/>
          <w:szCs w:val="24"/>
        </w:rPr>
        <w:lastRenderedPageBreak/>
        <w:t>Пояснительная записка</w:t>
      </w:r>
      <w:bookmarkEnd w:id="4"/>
    </w:p>
    <w:p w14:paraId="4070EAB8" w14:textId="77777777" w:rsidR="00375C5E" w:rsidRPr="005827EB" w:rsidRDefault="00375C5E" w:rsidP="005827EB">
      <w:pPr>
        <w:pStyle w:val="a3"/>
        <w:ind w:left="851" w:right="115" w:hanging="284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46E965EB" w14:textId="7BEDDE10" w:rsidR="00375C5E" w:rsidRPr="005827EB" w:rsidRDefault="000F654B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абочая программа воспитания для образовательных</w:t>
      </w:r>
      <w:r w:rsidR="00375C5E"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организаций,  реализующих  программы  среднего  профессионального образования, (далее </w:t>
      </w:r>
      <w:r w:rsidR="00375C5E"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Программа) направлена на формирование</w:t>
      </w:r>
      <w:r w:rsidR="00375C5E"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="00375C5E"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страны:</w:t>
      </w:r>
    </w:p>
    <w:p w14:paraId="02F7B062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разделяющего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проявляющего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Родины;</w:t>
      </w:r>
    </w:p>
    <w:p w14:paraId="73364211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выражающего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высококвалифицированным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специалистом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выбранной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трудиться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благо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общества;</w:t>
      </w:r>
    </w:p>
    <w:p w14:paraId="7E4DBD65" w14:textId="1E4B64E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готового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созданию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крепкой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рождению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0767D543" w14:textId="2CA1D9A0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Рабочая программа воспитания </w:t>
      </w:r>
      <w:r w:rsidR="000F654B" w:rsidRPr="005827EB">
        <w:rPr>
          <w:rFonts w:ascii="Times New Roman" w:hAnsi="Times New Roman" w:cs="Times New Roman"/>
          <w:w w:val="110"/>
          <w:sz w:val="24"/>
          <w:szCs w:val="24"/>
        </w:rPr>
        <w:t>автономной некоммерческой организации профессионального образования «Пермский гуманитарно-технологический колледж»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, реализующей программы СПО, (далее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 программа)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обязательной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частью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и предназначена для планирования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 программа разраб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отана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и утвержд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ена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с участием коллегиальных органов управления организаци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(в том числе педагогического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родителей);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реализуется 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="00037AB7"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 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 единстве аудиторной, внеаудиторной и практической (учебные и производственные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практики) </w:t>
      </w:r>
      <w:r w:rsidRPr="005827EB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деятельности, 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осуществляемой 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совместно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участниками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партнёрами. Рабочая программа сохраняет преемственность по отношению к достижению воспитательных целей общего (среднего) образования.</w:t>
      </w:r>
    </w:p>
    <w:p w14:paraId="356D31B3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 разработана с учё</w:t>
      </w:r>
      <w:r w:rsidR="00DC4FDA" w:rsidRPr="005827EB">
        <w:rPr>
          <w:rFonts w:ascii="Times New Roman" w:hAnsi="Times New Roman" w:cs="Times New Roman"/>
          <w:w w:val="110"/>
          <w:sz w:val="24"/>
          <w:szCs w:val="24"/>
        </w:rPr>
        <w:t>том Конституции Российской Феде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рации (принята всенародным голосованием 12.12.1993 с изменениями,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одобренными в ходе общероссийского образования 01.07.2020); Федерального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закона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29.12.2012</w:t>
      </w:r>
      <w:r w:rsidRPr="005827EB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273-ФЗ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«Об</w:t>
      </w:r>
      <w:r w:rsidRPr="005827EB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Федерации», Стратегии развития воспитания в Российской Федерации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период до 2025 года (утверждена распоряжением Правительства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29.05.2015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996-р)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Плана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по её реализации в 2021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2025 годах (утвержден распоряжением Правительства Российской Федерации от 12.11.2020 № 2945-р), Стратегии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национальной безопасности Российской Федерации (утверждена Указом Президента Российской Федерации от 02.07.2021 № 400), Основ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государственной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сохранению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укреплению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(утверждены  Указом Президента Российской Федерации от 09.11.2022 № 809), Порядка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 и осуществления образовательной деятельности по образовательным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утвержденного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приказом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Минпросвещения России от 24.08.2022 № 762, федеральных государственных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 стандартов среднего профессионального образования.</w:t>
      </w:r>
    </w:p>
    <w:p w14:paraId="39186902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 включает три раздела: целевой, содержательный и организационный. Структурным элементом программы является примерный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календарный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работы.</w:t>
      </w:r>
    </w:p>
    <w:p w14:paraId="7881486A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Структура Программы является инвариантной, т. е. при разработке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она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сохраняется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неизменном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виде.</w:t>
      </w:r>
    </w:p>
    <w:p w14:paraId="12C410C8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 рабочей программы включает инвариантный компонент, представленный в Программе, и вариативный компонент, определяемый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разработчиками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самостоятельно.</w:t>
      </w:r>
    </w:p>
    <w:p w14:paraId="06C48F51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pacing w:val="10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 Программы представляет собой основу для разработки соответствующих разделов рабочей программы. При этом содержание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</w:p>
    <w:p w14:paraId="3DBAD4EB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pacing w:val="10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1.1.</w:t>
      </w:r>
      <w:r w:rsidRPr="005827E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«Цель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обучающихся»,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</w:p>
    <w:p w14:paraId="43870194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1.2.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«Направления воспитания» и пункта 1.3.1 подраздела </w:t>
      </w:r>
    </w:p>
    <w:p w14:paraId="2D546C2D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>1.3 «Инвариантные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целевые ориентиры» является инвариантным, т. е. сохраняется в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неизменном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виде,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т.к.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данное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определяется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ключевыми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нормативными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документами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едино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организаций.</w:t>
      </w:r>
    </w:p>
    <w:p w14:paraId="1AC6B2EC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остальных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является вариативным и формируется исходя из условий функционирования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опорой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соответствующих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Программы.</w:t>
      </w:r>
    </w:p>
    <w:p w14:paraId="53CAC087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pacing w:val="1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 вне зависимости от реализуемых в ней 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профессиям/специальностям.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Специфика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C4FDA" w:rsidRPr="005827EB">
        <w:rPr>
          <w:rFonts w:ascii="Times New Roman" w:hAnsi="Times New Roman" w:cs="Times New Roman"/>
          <w:w w:val="110"/>
          <w:sz w:val="24"/>
          <w:szCs w:val="24"/>
        </w:rPr>
        <w:t>воспитатель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профессии/специальности,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определяемая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СПО,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отражается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приложениях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программе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оформляется в соответствии с рекомендациями (Приложение 1). Количество приложений к рабочей программе определяется количеством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реализуемых образовательных программ по профессиям/специальностям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14:paraId="2448EF1C" w14:textId="77777777" w:rsidR="00375C5E" w:rsidRPr="005827EB" w:rsidRDefault="00375C5E" w:rsidP="005827EB">
      <w:pPr>
        <w:pStyle w:val="a3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Пояснительная записка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частью Программы.</w:t>
      </w:r>
    </w:p>
    <w:p w14:paraId="1D09C683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B11520E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2859AFD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A977C5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08A7B7E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BB03F61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37C4555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17C8BB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207FFE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7F0613C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6BCF165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2999FE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A989B6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B8F0F5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A4B972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30F28F4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646E9384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11E262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7CAAF2B8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52E786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2CDDAA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E4A7E0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AD1BD5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7B58A00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200BB1D" w14:textId="77777777" w:rsidR="00216A16" w:rsidRPr="005827EB" w:rsidRDefault="00375C5E" w:rsidP="005827EB">
      <w:pPr>
        <w:pStyle w:val="1"/>
        <w:spacing w:before="0"/>
        <w:ind w:left="0" w:right="825"/>
        <w:jc w:val="both"/>
        <w:rPr>
          <w:rFonts w:ascii="Times New Roman" w:hAnsi="Times New Roman" w:cs="Times New Roman"/>
          <w:b w:val="0"/>
          <w:w w:val="105"/>
          <w:sz w:val="24"/>
          <w:szCs w:val="24"/>
        </w:rPr>
      </w:pPr>
      <w:bookmarkStart w:id="5" w:name="_TOC_250009"/>
      <w:r w:rsidRPr="005827EB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</w:p>
    <w:p w14:paraId="67657A1F" w14:textId="77777777" w:rsidR="005827EB" w:rsidRDefault="005827EB">
      <w:pPr>
        <w:rPr>
          <w:rFonts w:ascii="Times New Roman" w:eastAsia="Trebuchet MS" w:hAnsi="Times New Roman" w:cs="Times New Roman"/>
          <w:b/>
          <w:bCs/>
          <w:w w:val="105"/>
          <w:sz w:val="24"/>
          <w:szCs w:val="24"/>
        </w:rPr>
      </w:pPr>
      <w:bookmarkStart w:id="6" w:name="_Toc146718870"/>
      <w:r>
        <w:rPr>
          <w:rFonts w:ascii="Times New Roman" w:hAnsi="Times New Roman" w:cs="Times New Roman"/>
          <w:w w:val="105"/>
          <w:sz w:val="24"/>
          <w:szCs w:val="24"/>
        </w:rPr>
        <w:br w:type="page"/>
      </w:r>
    </w:p>
    <w:p w14:paraId="4116F76A" w14:textId="30CA993D" w:rsidR="00375C5E" w:rsidRPr="005827EB" w:rsidRDefault="00375C5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lastRenderedPageBreak/>
        <w:t>РАЗДЕЛ</w:t>
      </w:r>
      <w:r w:rsidRPr="005827EB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1.</w:t>
      </w:r>
      <w:r w:rsidRPr="005827EB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bookmarkEnd w:id="5"/>
      <w:r w:rsidRPr="005827EB">
        <w:rPr>
          <w:rFonts w:ascii="Times New Roman" w:hAnsi="Times New Roman" w:cs="Times New Roman"/>
          <w:w w:val="105"/>
          <w:sz w:val="24"/>
          <w:szCs w:val="24"/>
        </w:rPr>
        <w:t>ЦЕЛЕВОЙ</w:t>
      </w:r>
      <w:bookmarkEnd w:id="6"/>
    </w:p>
    <w:p w14:paraId="291E79F9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b/>
          <w:sz w:val="24"/>
          <w:szCs w:val="24"/>
        </w:rPr>
      </w:pPr>
    </w:p>
    <w:p w14:paraId="1139FE7B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Воспитательная деятельность в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организации, ре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ализующей программы СПО, явля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ется неотъемлемой частью образо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процесса,  планируется  и  осуществляется  в  соответствии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приоритетами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сфере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14:paraId="78E470EC" w14:textId="77777777" w:rsidR="00375C5E" w:rsidRPr="005827EB" w:rsidRDefault="00375C5E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Участниками образовательных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отношений в части воспитании яв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ляются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работники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F09C2" w:rsidRPr="005827EB">
        <w:rPr>
          <w:rFonts w:ascii="Times New Roman" w:hAnsi="Times New Roman" w:cs="Times New Roman"/>
          <w:w w:val="110"/>
          <w:sz w:val="24"/>
          <w:szCs w:val="24"/>
        </w:rPr>
        <w:t>образователь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(законные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представители)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несовершеннолетних обучающихся</w:t>
      </w:r>
      <w:r w:rsidR="007B6C5B" w:rsidRPr="005827EB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Родители (закон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ные представители) несовершенно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летних обучающихся имеют преимущественное право на воспитание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своих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6ECD0F6F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BD5FF59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BB1D411" w14:textId="2BCAA42D" w:rsidR="00375C5E" w:rsidRDefault="00375C5E" w:rsidP="005827EB">
      <w:pPr>
        <w:pStyle w:val="1"/>
        <w:numPr>
          <w:ilvl w:val="1"/>
          <w:numId w:val="19"/>
        </w:numPr>
        <w:tabs>
          <w:tab w:val="left" w:pos="1085"/>
        </w:tabs>
        <w:spacing w:before="0"/>
        <w:rPr>
          <w:rFonts w:ascii="Times New Roman" w:hAnsi="Times New Roman" w:cs="Times New Roman"/>
          <w:w w:val="110"/>
          <w:sz w:val="24"/>
          <w:szCs w:val="24"/>
        </w:rPr>
      </w:pPr>
      <w:bookmarkStart w:id="7" w:name="_TOC_250008"/>
      <w:bookmarkStart w:id="8" w:name="_Toc146718871"/>
      <w:r w:rsidRPr="005827EB">
        <w:rPr>
          <w:rFonts w:ascii="Times New Roman" w:hAnsi="Times New Roman" w:cs="Times New Roman"/>
          <w:w w:val="110"/>
          <w:sz w:val="24"/>
          <w:szCs w:val="24"/>
        </w:rPr>
        <w:t>Цель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bookmarkEnd w:id="7"/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bookmarkEnd w:id="8"/>
    </w:p>
    <w:p w14:paraId="3B0AE39C" w14:textId="77777777" w:rsidR="005827EB" w:rsidRPr="005827EB" w:rsidRDefault="005827EB" w:rsidP="005827EB">
      <w:pPr>
        <w:pStyle w:val="1"/>
        <w:tabs>
          <w:tab w:val="left" w:pos="1085"/>
        </w:tabs>
        <w:spacing w:before="0"/>
        <w:ind w:left="957"/>
        <w:rPr>
          <w:rFonts w:ascii="Times New Roman" w:hAnsi="Times New Roman" w:cs="Times New Roman"/>
          <w:sz w:val="24"/>
          <w:szCs w:val="24"/>
        </w:rPr>
      </w:pPr>
    </w:p>
    <w:p w14:paraId="20218F1B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Инвариантные компоненты Программы, примерного календарного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плана воспитательной работы ор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иентированы на реализацию запро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 общества и государства, определяются с учетом государственной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 в области воспитания; обеспечивают единство содержания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отражают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любой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вательной организации, реализующей программы СПО, цель и задачи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 деятельности, пол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ожения ФГОС СПО в контексте фор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мирования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компетенций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</w:p>
    <w:p w14:paraId="427BCD42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Вариативные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компоненты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обеспечивают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внутреннего потенциала образовательной организации, реализующей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СПО.</w:t>
      </w:r>
    </w:p>
    <w:p w14:paraId="227E3DA3" w14:textId="77777777" w:rsidR="00375C5E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 соответствии с нормативными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правовыми актами Российской Фе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дерации в сфере образования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цель воспитания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обучающихся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разви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тие личности, создание условий для самоопределения и социализации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социокультурных,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нятых в российском обществе правил и норм поведения в интересах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человека,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обучаю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чувства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патриотизма,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гражданственности,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памяти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защитников Отечества и подвигам Героев Отечества, закону и право-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порядку, человеку труда и старшему поколению, взаимного уважения,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бережного отношения к культурно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му наследию и традициям многона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ционального народа Российской Федерации, природе и окружающей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среде.</w:t>
      </w:r>
    </w:p>
    <w:p w14:paraId="554DF9EF" w14:textId="77777777" w:rsidR="005827EB" w:rsidRPr="005827EB" w:rsidRDefault="005827EB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00F55D4" w14:textId="77777777" w:rsidR="00375C5E" w:rsidRPr="005827EB" w:rsidRDefault="00375C5E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9" w:name="_Toc146551121"/>
      <w:bookmarkStart w:id="10" w:name="_Toc146551286"/>
      <w:bookmarkStart w:id="11" w:name="_Toc146718872"/>
      <w:r w:rsidRPr="005827EB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воспитания:</w:t>
      </w:r>
      <w:bookmarkEnd w:id="9"/>
      <w:bookmarkEnd w:id="10"/>
      <w:bookmarkEnd w:id="11"/>
    </w:p>
    <w:p w14:paraId="475C880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усвоение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нормах,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ных ценностях, которые выр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аботало российское общество (со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циально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знаний);</w:t>
      </w:r>
    </w:p>
    <w:p w14:paraId="43DB1822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осознанного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позитивного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ценностям, нормам и правилам п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оведения, принятым в россий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ском обществе (их освоение, принятие), современного научного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мировоззрения,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мотивации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труду,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непрерывному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личностному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профессиональному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росту;</w:t>
      </w:r>
    </w:p>
    <w:p w14:paraId="4739B4E8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приобретение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межличностных и социальных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отношений, в том числе в профес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сионально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ориентированной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0BDDF8FC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подготовка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самостоятельной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 учетом получаемой квалификации (социально-значимый опыт)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благо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народа,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государства;</w:t>
      </w:r>
    </w:p>
    <w:p w14:paraId="5DA580B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подготовка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созданию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рождению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3147A38E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45A4578" w14:textId="09F1EDD8" w:rsidR="00375C5E" w:rsidRDefault="00375C5E" w:rsidP="005827EB">
      <w:pPr>
        <w:pStyle w:val="1"/>
        <w:numPr>
          <w:ilvl w:val="1"/>
          <w:numId w:val="19"/>
        </w:numPr>
        <w:tabs>
          <w:tab w:val="left" w:pos="1155"/>
        </w:tabs>
        <w:spacing w:before="0"/>
        <w:rPr>
          <w:rFonts w:ascii="Times New Roman" w:hAnsi="Times New Roman" w:cs="Times New Roman"/>
          <w:w w:val="110"/>
          <w:sz w:val="24"/>
          <w:szCs w:val="24"/>
        </w:rPr>
      </w:pPr>
      <w:bookmarkStart w:id="12" w:name="_TOC_250007"/>
      <w:bookmarkStart w:id="13" w:name="_Toc146718873"/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Направления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bookmarkEnd w:id="12"/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bookmarkEnd w:id="13"/>
    </w:p>
    <w:p w14:paraId="2B7A328C" w14:textId="77777777" w:rsidR="005827EB" w:rsidRPr="005827EB" w:rsidRDefault="005827EB" w:rsidP="005827EB">
      <w:pPr>
        <w:pStyle w:val="1"/>
        <w:tabs>
          <w:tab w:val="left" w:pos="1155"/>
        </w:tabs>
        <w:spacing w:before="0"/>
        <w:ind w:left="957"/>
        <w:rPr>
          <w:rFonts w:ascii="Times New Roman" w:hAnsi="Times New Roman" w:cs="Times New Roman"/>
          <w:sz w:val="24"/>
          <w:szCs w:val="24"/>
        </w:rPr>
      </w:pPr>
    </w:p>
    <w:p w14:paraId="3627DFFD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</w:t>
      </w:r>
      <w:r w:rsidRPr="005827EB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реализуется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единстве</w:t>
      </w:r>
      <w:r w:rsidRPr="005827EB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деятельности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направлений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воспитания:</w:t>
      </w:r>
    </w:p>
    <w:p w14:paraId="32C8CD1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гражданское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иден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тичности, чувства принадлеж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ности к своей Родине, ее истори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ческому и культурному наследию, многонациональному народу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России, уважения к правам и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свободам гражданина России; фор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мирование</w:t>
      </w:r>
      <w:r w:rsidRPr="005827EB">
        <w:rPr>
          <w:rFonts w:ascii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активной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гражданской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позиции,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правовых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правовой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культуры;</w:t>
      </w:r>
    </w:p>
    <w:p w14:paraId="5C71DA6D" w14:textId="77777777" w:rsidR="00375C5E" w:rsidRPr="005827EB" w:rsidRDefault="00375C5E" w:rsidP="005827EB">
      <w:pPr>
        <w:pStyle w:val="a3"/>
        <w:ind w:left="851" w:right="1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патриотическое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чувства глубокой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привязанности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малой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родному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краю,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многонациональному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народу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тра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дициям; чувства гордости за достижения России и ее культуру,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желания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защищать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интересы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народа;</w:t>
      </w:r>
    </w:p>
    <w:p w14:paraId="16D58255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духовно-нравственное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устойчи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ценностно-смысловых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установок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нию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духовно-нравственным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ценностям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общества,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культуре народов России, г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отовности к сохранению, преумно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жению и трансляции культурн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ых традиций и ценностей многона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государства;</w:t>
      </w:r>
    </w:p>
    <w:p w14:paraId="17F5BE97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эстетическое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эстетической куль-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туры, эстетического отношения к миру, приобщение к лучшим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образцам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отечественного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искусства;</w:t>
      </w:r>
    </w:p>
    <w:p w14:paraId="499D53D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физическое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воспитание,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здорового</w:t>
      </w:r>
      <w:r w:rsidRPr="005827EB">
        <w:rPr>
          <w:rFonts w:ascii="Times New Roman" w:hAnsi="Times New Roman" w:cs="Times New Roman"/>
          <w:b/>
          <w:spacing w:val="-9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образа жизни и эмоционального благополучия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ние осознанного отношения к здоровому и безопасному образу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физического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самосовершенствования,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приятия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вредных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привычек;</w:t>
      </w:r>
    </w:p>
    <w:p w14:paraId="33A52BCE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профессионально-трудовое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пози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тивного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добросовестного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труду,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трудолюбия,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  значи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мых качеств личности, умений и навык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ов; мотивации к творчес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тву</w:t>
      </w:r>
      <w:r w:rsidRPr="005827EB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инновационной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деятельности; 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осознанного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непрерывному образовани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ю как условию успешной професси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ональной деятельности, к профессиональной деятельности как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средству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собственных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жизненных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планов;</w:t>
      </w:r>
    </w:p>
    <w:p w14:paraId="628E3E1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экологическое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потребности эколо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гически целесообразного пов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едения в природе, понимания вли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социально-экономических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состояние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окру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важности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рационального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природопользования;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приобретение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эколого-направленной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05F225A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ценности научного познания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воспитание стремления к позна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нию себя и других людей, прир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оды и общества, к получению зна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ний,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качественного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общественных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потребностей.</w:t>
      </w:r>
    </w:p>
    <w:p w14:paraId="359A0FFE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726444D5" w14:textId="77777777" w:rsidR="00375C5E" w:rsidRPr="005827EB" w:rsidRDefault="002B57A0" w:rsidP="005827EB">
      <w:pPr>
        <w:pStyle w:val="1"/>
        <w:tabs>
          <w:tab w:val="left" w:pos="1155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14" w:name="_TOC_250006"/>
      <w:bookmarkStart w:id="15" w:name="_Toc146718874"/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1.3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="00375C5E"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bookmarkEnd w:id="14"/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bookmarkEnd w:id="15"/>
    </w:p>
    <w:p w14:paraId="0BB19D1D" w14:textId="77777777" w:rsidR="00375C5E" w:rsidRPr="005827EB" w:rsidRDefault="00375C5E" w:rsidP="005827EB">
      <w:pPr>
        <w:pStyle w:val="a3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50D38" w14:textId="77777777" w:rsidR="00375C5E" w:rsidRPr="005827EB" w:rsidRDefault="002B57A0" w:rsidP="005827EB">
      <w:pPr>
        <w:tabs>
          <w:tab w:val="left" w:pos="1928"/>
        </w:tabs>
        <w:spacing w:after="0" w:line="24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1.3.1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Инвариантные</w:t>
      </w:r>
      <w:r w:rsidR="00375C5E" w:rsidRPr="005827EB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</w:p>
    <w:p w14:paraId="6938F336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Согласно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«Основам   государственной   политики   по   сохранению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укреплению духовно-нравственны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х ценностей» (утв. Указом Презид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ента Российской Федерации от 09.11.2022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г. №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809) ключевым ин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струментом государственной полит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ики в области образования, необ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ходимым для формирования гармонично развитой личности,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воспитание в духе уважения к тради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ционным ценностям, таким как па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триотизм, гражданственность, служение Отечеству и ответственность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 его судьбу, высокие нравственны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 идеалы, крепкая семья, созида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тельный труд, приоритет духовного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над материальным, гуманизм, ми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лосердие, справедливость, коллект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ивизм, взаимопомощь и взаимоува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жение, историческая память и преемственность поколений, единство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России.</w:t>
      </w:r>
    </w:p>
    <w:p w14:paraId="48D73E9A" w14:textId="77777777" w:rsidR="00375C5E" w:rsidRPr="005827EB" w:rsidRDefault="00375C5E" w:rsidP="005827EB">
      <w:pPr>
        <w:pStyle w:val="a3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Федеральным</w:t>
      </w:r>
      <w:r w:rsidRPr="005827EB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законом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29.12.2012</w:t>
      </w:r>
      <w:r w:rsidRPr="005827EB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г.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273-ФЗ</w:t>
      </w:r>
    </w:p>
    <w:p w14:paraId="04896793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«Об образовании в Российской Фед</w:t>
      </w:r>
      <w:r w:rsidR="00147506" w:rsidRPr="005827EB">
        <w:rPr>
          <w:rFonts w:ascii="Times New Roman" w:hAnsi="Times New Roman" w:cs="Times New Roman"/>
          <w:w w:val="110"/>
          <w:sz w:val="24"/>
          <w:szCs w:val="24"/>
        </w:rPr>
        <w:t>ерации» (в ред. Федерального за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кона от 31.07.2020 г. № 304-ФЗ) воспитательная деятельность должна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быть направлена на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«…формирован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ие у обучающихся чувства патрио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тизма,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гражданственности,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памяти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защитников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Отечества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подвигам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Героев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Отечества,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закону</w:t>
      </w:r>
      <w:r w:rsidRPr="005827EB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правопорядку,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человеку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тру-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старшему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поколению,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бережного  отноше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ния к культурному наследию и традициям многонационального народа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природе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среде».</w:t>
      </w:r>
    </w:p>
    <w:p w14:paraId="26572CC6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Эти законодательно закрепленн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ые требования в части формирова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ния у обучающихся системы нравс</w:t>
      </w:r>
      <w:r w:rsidR="00147506" w:rsidRPr="005827EB">
        <w:rPr>
          <w:rFonts w:ascii="Times New Roman" w:hAnsi="Times New Roman" w:cs="Times New Roman"/>
          <w:w w:val="110"/>
          <w:sz w:val="24"/>
          <w:szCs w:val="24"/>
        </w:rPr>
        <w:t>твенных ценностей отражены в ин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вариантных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планируемых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результатах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(инвариантные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воспитания).</w:t>
      </w:r>
    </w:p>
    <w:p w14:paraId="795D6E82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Инвариантные целевые ориент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иры воспитания соотносятся с об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щими компетенциями, формирование которых является результатом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освоения программ подготовки специалистов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среднего звена в соот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ветствии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требованиями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СПО:</w:t>
      </w:r>
    </w:p>
    <w:p w14:paraId="1065757A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выбирать способы решения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задач профессиональной деятель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ности,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применительно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различным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контекстам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01);</w:t>
      </w:r>
    </w:p>
    <w:p w14:paraId="1F5893BA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 современные с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редства поиска, анализа и интер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претации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технологии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вы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полнения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02);</w:t>
      </w:r>
    </w:p>
    <w:p w14:paraId="2428083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планировать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реализовывать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собственное   профессиональ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ное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личностное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предпринимательскую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сфере,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знания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правовой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финансовой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грамотности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жизненных  ситуациях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03);</w:t>
      </w:r>
    </w:p>
    <w:p w14:paraId="2ECFB797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эффективно взаимодействова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ть и работать в коллективе и ко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манде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04);</w:t>
      </w:r>
    </w:p>
    <w:p w14:paraId="71C2E9A1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осуществлять устную и пис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ьменную коммуникацию на государ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ственном языке Российской Федерации с учетом особенностей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контекста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05);</w:t>
      </w:r>
    </w:p>
    <w:p w14:paraId="5D89B428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проявлять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демонстриро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вать осознанное поведение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на основе традиционных общечело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веческих ценностей, в том чи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сле с учетом гармонизации межна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циональных и межрелигиозных отношений, применять стандарты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антикоррупционного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06);</w:t>
      </w:r>
    </w:p>
    <w:p w14:paraId="06D1475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содействовать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ресурсосбере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жению, применять знания об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изменении климата, принципы бе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режливого производства, эфф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ективно действовать в чрезвычай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ситуациях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07);</w:t>
      </w:r>
    </w:p>
    <w:p w14:paraId="25A9874E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5827EB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средства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физической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культуры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для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укрепления здоровья в пр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оцессе профессиональной деятель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ности и поддержания необх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одимого уровня физической подго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товленности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08);</w:t>
      </w:r>
    </w:p>
    <w:p w14:paraId="73B87A7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документацией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государ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ственном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иностранном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языке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09).</w:t>
      </w:r>
    </w:p>
    <w:p w14:paraId="213E27CD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bookmarkStart w:id="16" w:name="_Toc146551124"/>
      <w:bookmarkStart w:id="17" w:name="_Toc146551289"/>
      <w:bookmarkStart w:id="18" w:name="_Toc146718875"/>
    </w:p>
    <w:p w14:paraId="68899D04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02598F7A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40E1F9D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83966C6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0D288BF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78ECBB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C28FEE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7BC8715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53B1B727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3CC403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2DC7564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53464174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4949E08C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23839C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20DFFE8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770C87DA" w14:textId="77777777" w:rsidR="00375C5E" w:rsidRPr="005827EB" w:rsidRDefault="00375C5E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Инвариантные целевые ориентиры воспитания выпускников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реализующей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bookmarkEnd w:id="16"/>
      <w:bookmarkEnd w:id="17"/>
      <w:bookmarkEnd w:id="18"/>
    </w:p>
    <w:tbl>
      <w:tblPr>
        <w:tblStyle w:val="TableNormal"/>
        <w:tblW w:w="1022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5"/>
      </w:tblGrid>
      <w:tr w:rsidR="00A43319" w:rsidRPr="005827EB" w14:paraId="481CD994" w14:textId="77777777" w:rsidTr="00FA1312">
        <w:trPr>
          <w:trHeight w:val="325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333F3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Целевые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ориентиры</w:t>
            </w:r>
          </w:p>
        </w:tc>
      </w:tr>
      <w:tr w:rsidR="00A43319" w:rsidRPr="005827EB" w14:paraId="7ADD0253" w14:textId="77777777" w:rsidTr="00FA1312">
        <w:trPr>
          <w:trHeight w:val="273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15D3D69D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Гражданское воспитание</w:t>
            </w:r>
          </w:p>
        </w:tc>
      </w:tr>
      <w:tr w:rsidR="00A43319" w:rsidRPr="005827EB" w14:paraId="0CACBCFD" w14:textId="77777777" w:rsidTr="00FA1312">
        <w:trPr>
          <w:trHeight w:val="3774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0BAF1A53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гражданской</w:t>
            </w:r>
            <w:r w:rsidRPr="005827EB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принадлежности (идентичности)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поликультурном,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многонациональном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, 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многоконфессиональном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 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сообществе.</w:t>
            </w:r>
          </w:p>
          <w:p w14:paraId="5791927B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власти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субъектом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тысячелетней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государственности,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настоящем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просвещения,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сознания.</w:t>
            </w:r>
          </w:p>
          <w:p w14:paraId="06AD589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гражданско-патриотической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готовность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Родины,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аргументированно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отстаивать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суверенитет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достоинство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сохранять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защищать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историческую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правду.</w:t>
            </w:r>
          </w:p>
          <w:p w14:paraId="432C85E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социально-политических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процессах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закона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правопорядка,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сограждан.</w:t>
            </w:r>
          </w:p>
          <w:p w14:paraId="1E18C73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дискриминации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социальным,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национальным,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расовым,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религиозным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признакам,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экстремизма,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терроризма,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коррупции,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антигосударственной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379FE8A4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Приобретение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значимой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студенческом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самоуправлении,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добровольческом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движении,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предпринимательской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экологических,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военно-патриотических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объединениях,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акциях,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программах)</w:t>
            </w:r>
          </w:p>
        </w:tc>
      </w:tr>
      <w:tr w:rsidR="00A43319" w:rsidRPr="005827EB" w14:paraId="3EFBC3D8" w14:textId="77777777" w:rsidTr="00FA1312">
        <w:trPr>
          <w:trHeight w:val="29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59DAEE7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Патриотическое воспитание</w:t>
            </w:r>
          </w:p>
        </w:tc>
      </w:tr>
      <w:tr w:rsidR="00A43319" w:rsidRPr="005827EB" w14:paraId="25C92D5D" w14:textId="77777777" w:rsidTr="00FA1312">
        <w:trPr>
          <w:trHeight w:val="1861"/>
        </w:trPr>
        <w:tc>
          <w:tcPr>
            <w:tcW w:w="10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032B" w14:textId="77777777" w:rsidR="00A43319" w:rsidRPr="005827EB" w:rsidRDefault="00A43319" w:rsidP="005827EB">
            <w:pPr>
              <w:pStyle w:val="TableParagraph"/>
              <w:ind w:left="851" w:right="78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национальной,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этнической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принадлежности,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приверженности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родной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любви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своему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народу.</w:t>
            </w:r>
          </w:p>
          <w:p w14:paraId="7EA77051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причастности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многонациональному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народу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Федерации,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Отечеству,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общероссийской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идентичности.</w:t>
            </w:r>
          </w:p>
          <w:p w14:paraId="788CE29C" w14:textId="77777777" w:rsidR="00A43319" w:rsidRPr="005827EB" w:rsidRDefault="00A43319" w:rsidP="005827EB">
            <w:pPr>
              <w:pStyle w:val="TableParagraph"/>
              <w:ind w:left="851" w:right="89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ценностного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отношения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историческому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культурному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наследию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традициям,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праздникам.</w:t>
            </w:r>
          </w:p>
          <w:p w14:paraId="4FDE7F5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соотечественникам,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проживающим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рубежом,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поддержка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защита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общероссийской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идентичности.</w:t>
            </w:r>
          </w:p>
        </w:tc>
      </w:tr>
      <w:tr w:rsidR="00A43319" w:rsidRPr="005827EB" w14:paraId="304DD808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80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Духовно-нравственное</w:t>
            </w:r>
            <w:r w:rsidRPr="005827EB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16362660" w14:textId="77777777" w:rsidTr="0058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46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89EB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приверженности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традиционным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духовно-нравственным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ценностям,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мировоззренческого,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национального,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конфессионального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самоопределения.</w:t>
            </w:r>
          </w:p>
          <w:p w14:paraId="1368BC23" w14:textId="77777777" w:rsidR="00A43319" w:rsidRPr="005827EB" w:rsidRDefault="00A43319" w:rsidP="005827EB">
            <w:pPr>
              <w:pStyle w:val="TableParagraph"/>
              <w:ind w:left="851" w:right="36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достоинству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каждого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мировоззренческого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выбора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самоопределения,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представителям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этнических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национальному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достоинству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религиозным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чувствам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конституционных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всех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граждан.</w:t>
            </w:r>
          </w:p>
          <w:p w14:paraId="3406544C" w14:textId="77777777" w:rsidR="00A43319" w:rsidRPr="005827EB" w:rsidRDefault="00A43319" w:rsidP="005827EB">
            <w:pPr>
              <w:pStyle w:val="TableParagraph"/>
              <w:ind w:left="851" w:right="13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межнационального,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межрелигиозного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согласия,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способность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диалог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национальностей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вероисповеданий,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находить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сотрудничать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достижения.</w:t>
            </w:r>
          </w:p>
          <w:p w14:paraId="71DCA952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устойчивой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российских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традиционных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рождение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воспитание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детей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принятие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родительской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ответственности.</w:t>
            </w:r>
          </w:p>
          <w:p w14:paraId="3958941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сформированными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представлениями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отечественной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литературы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</w:tc>
      </w:tr>
      <w:tr w:rsidR="00A43319" w:rsidRPr="005827EB" w14:paraId="40F49DC5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F98E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lastRenderedPageBreak/>
              <w:t xml:space="preserve">       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Эстетическое</w:t>
            </w:r>
            <w:r w:rsidRPr="005827EB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43F438EA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899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отечественного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художественного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наследия.</w:t>
            </w:r>
          </w:p>
          <w:p w14:paraId="7C34AABD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восприимчивости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разным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видам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эмоционального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воздействия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влияния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душевное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умение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критически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влияние.</w:t>
            </w:r>
          </w:p>
          <w:p w14:paraId="0B87079B" w14:textId="77777777" w:rsidR="00A43319" w:rsidRPr="005827EB" w:rsidRDefault="00A43319" w:rsidP="005827EB">
            <w:pPr>
              <w:pStyle w:val="TableParagraph"/>
              <w:ind w:left="851" w:right="92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коммуникации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самовыражения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современном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нравственных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норм,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искусстве.</w:t>
            </w:r>
          </w:p>
          <w:p w14:paraId="563B81ED" w14:textId="77777777" w:rsidR="00A43319" w:rsidRPr="005827EB" w:rsidRDefault="00A43319" w:rsidP="005827EB">
            <w:pPr>
              <w:pStyle w:val="TableParagraph"/>
              <w:ind w:left="851" w:right="522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творческое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самовыражение,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реализацию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творческих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эстетическое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обустройство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собственного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быта,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среды.</w:t>
            </w:r>
          </w:p>
        </w:tc>
      </w:tr>
      <w:tr w:rsidR="00A43319" w:rsidRPr="005827EB" w14:paraId="07BCD844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E5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Физическое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воспитание,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формирование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эмоционального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благополучия</w:t>
            </w:r>
          </w:p>
        </w:tc>
      </w:tr>
      <w:tr w:rsidR="00A43319" w:rsidRPr="005827EB" w14:paraId="77BF2355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CC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 понимания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усилий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сохранении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укреплении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людей.</w:t>
            </w:r>
          </w:p>
          <w:p w14:paraId="017845AD" w14:textId="77777777" w:rsidR="00A43319" w:rsidRPr="005827EB" w:rsidRDefault="00A43319" w:rsidP="005827EB">
            <w:pPr>
              <w:pStyle w:val="TableParagraph"/>
              <w:ind w:left="851" w:right="89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правил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общественной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безопасного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среде.</w:t>
            </w:r>
          </w:p>
          <w:p w14:paraId="7E15B6B7" w14:textId="77777777" w:rsidR="00A43319" w:rsidRPr="005827EB" w:rsidRDefault="00A43319" w:rsidP="005827EB">
            <w:pPr>
              <w:pStyle w:val="TableParagraph"/>
              <w:ind w:left="851" w:right="78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практике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установок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здоровый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(здоровое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питание,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гигиены,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режима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отдыха,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регулярная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физическая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активность),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стремление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физическому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совершенствованию.</w:t>
            </w:r>
          </w:p>
          <w:p w14:paraId="220F8584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сознательного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обоснованного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вредных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привычек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(курения,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употребления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алкоголя,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наркотиков,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зависимостей),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деструктивного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поведения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цифровой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психического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здоровья.</w:t>
            </w:r>
          </w:p>
          <w:p w14:paraId="4881E1B5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рефлексии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(физического,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эмоционального,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психологического),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людей.</w:t>
            </w:r>
          </w:p>
          <w:p w14:paraId="39BCC4E8" w14:textId="7FC8EE7E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подготовки,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необходимой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избранной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адаптации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стрессовым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ситуациям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общении,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изменяющихся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условиях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(профессиональных,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социальных,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информационных,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природных),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эффективности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0938C3"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чрезвычайных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ситуациях.</w:t>
            </w:r>
          </w:p>
          <w:p w14:paraId="19DABE31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укрепления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поддержания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необходимого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подготовленности</w:t>
            </w:r>
          </w:p>
        </w:tc>
      </w:tr>
      <w:tr w:rsidR="00A43319" w:rsidRPr="005827EB" w14:paraId="01DD3859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634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Профессионально-трудовое</w:t>
            </w:r>
            <w:r w:rsidRPr="005827EB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15EB1E48" w14:textId="77777777" w:rsidTr="0058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ACD" w14:textId="77777777" w:rsidR="00A43319" w:rsidRPr="005827EB" w:rsidRDefault="00A43319" w:rsidP="005827EB">
            <w:pPr>
              <w:pStyle w:val="TableParagraph"/>
              <w:ind w:left="851" w:right="522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идеалов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уважающих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труда,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земляков,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вклада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поселения,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края,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страны.</w:t>
            </w:r>
          </w:p>
          <w:p w14:paraId="6359045A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значимой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семье,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образовательной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организации,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базах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производственной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практики,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местности.</w:t>
            </w:r>
          </w:p>
          <w:p w14:paraId="6908E548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осознанной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непрерывному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образованию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самообразованию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1550ED46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специфики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профессионально-трудовой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регулирования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отношений,</w:t>
            </w:r>
            <w:r w:rsidRPr="005827E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учиться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трудиться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высокотехнологичном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благо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общества.</w:t>
            </w:r>
          </w:p>
          <w:p w14:paraId="5CAB626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освоение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сферы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жизненных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планов,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потребностей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общества.</w:t>
            </w:r>
          </w:p>
          <w:p w14:paraId="35EB10AA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сформированными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представлениями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профессии,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профессии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своему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профессиональному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сообществу,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поддержание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позитивного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престижа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обществе.</w:t>
            </w:r>
          </w:p>
        </w:tc>
      </w:tr>
      <w:tr w:rsidR="00A43319" w:rsidRPr="005827EB" w14:paraId="1B5B16C5" w14:textId="77777777" w:rsidTr="00FA1312"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55F6F" w14:textId="77777777" w:rsidR="00A43319" w:rsidRPr="005827EB" w:rsidRDefault="00A43319" w:rsidP="005827EB">
            <w:pPr>
              <w:pStyle w:val="TableParagraph"/>
              <w:ind w:left="851" w:right="23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Экологическое</w:t>
            </w:r>
            <w:r w:rsidRPr="005827EB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3F9F0928" w14:textId="77777777" w:rsidTr="00FA1312">
        <w:trPr>
          <w:trHeight w:val="246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10853758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сформированости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экологической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социально-экономических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природу,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глобальном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уровне,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среде.</w:t>
            </w:r>
          </w:p>
          <w:p w14:paraId="61A8F226" w14:textId="77777777" w:rsidR="00A43319" w:rsidRPr="005827EB" w:rsidRDefault="00A43319" w:rsidP="005827EB">
            <w:pPr>
              <w:pStyle w:val="TableParagraph"/>
              <w:ind w:left="869" w:right="46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действий,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приносящих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природе,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содействующих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сохранению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окружающей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среды.</w:t>
            </w:r>
          </w:p>
          <w:p w14:paraId="295E8B13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общеобразовательных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дисциплин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разумного,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бережливого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производства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природопользования,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ресурсосбережения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быту,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общественном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пространстве.</w:t>
            </w:r>
          </w:p>
          <w:p w14:paraId="2B0A27A1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экологической</w:t>
            </w:r>
            <w:r w:rsidRPr="005827EB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направленности,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природоохранной,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ресурсосберегающей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специальности,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способствующей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приобретению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другими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</w:t>
            </w:r>
          </w:p>
        </w:tc>
      </w:tr>
      <w:tr w:rsidR="00A43319" w:rsidRPr="005827EB" w14:paraId="4E9858F0" w14:textId="77777777" w:rsidTr="00FA1312">
        <w:trPr>
          <w:trHeight w:val="29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532F09D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Ценности для научного познания</w:t>
            </w:r>
          </w:p>
        </w:tc>
      </w:tr>
      <w:tr w:rsidR="00A43319" w:rsidRPr="005827EB" w14:paraId="61D60424" w14:textId="77777777" w:rsidTr="00FA1312">
        <w:trPr>
          <w:trHeight w:val="3374"/>
        </w:trPr>
        <w:tc>
          <w:tcPr>
            <w:tcW w:w="10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A00" w14:textId="77777777" w:rsidR="00A43319" w:rsidRPr="005827EB" w:rsidRDefault="00A43319" w:rsidP="005827EB">
            <w:pPr>
              <w:pStyle w:val="TableParagraph"/>
              <w:ind w:left="851" w:right="92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познавательных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предметных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областях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способностей,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выбранного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направления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профессионального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подготовки.</w:t>
            </w:r>
          </w:p>
          <w:p w14:paraId="118A4189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картине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мира,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достижениях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техники,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аргументированном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науки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технологий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обеспечения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безопасности.</w:t>
            </w:r>
          </w:p>
          <w:p w14:paraId="0000EEF4" w14:textId="77777777" w:rsidR="00A43319" w:rsidRPr="005827EB" w:rsidRDefault="00A43319" w:rsidP="005827EB">
            <w:pPr>
              <w:pStyle w:val="TableParagraph"/>
              <w:ind w:left="851" w:right="46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критического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мышления,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определения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достоверности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научной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3EDBB36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Умение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выбирать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способы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применительно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контекстам.</w:t>
            </w:r>
          </w:p>
          <w:p w14:paraId="0D7D2E37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 современных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поиска,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интерпретации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1662A80F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применение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наблюдения,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накопления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систематизации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фактов,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осмысления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естественнонаучной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гуманитарной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областях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познания,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исследовательской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</w:tr>
    </w:tbl>
    <w:p w14:paraId="6A69B7DC" w14:textId="77777777" w:rsidR="00A43319" w:rsidRPr="005827EB" w:rsidRDefault="00A43319" w:rsidP="005827EB">
      <w:pPr>
        <w:tabs>
          <w:tab w:val="left" w:pos="1999"/>
        </w:tabs>
        <w:spacing w:after="0" w:line="240" w:lineRule="auto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2BF4C5FB" w14:textId="77777777" w:rsidR="00344DDE" w:rsidRPr="005827EB" w:rsidRDefault="00344DDE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6E4068E2" w14:textId="77777777" w:rsidR="005827EB" w:rsidRDefault="005827EB">
      <w:pPr>
        <w:rPr>
          <w:rFonts w:ascii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p w14:paraId="25A1070A" w14:textId="5E1F34FB" w:rsidR="00375C5E" w:rsidRDefault="002B57A0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 xml:space="preserve">1.3.2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Вариативные</w:t>
      </w:r>
      <w:r w:rsidR="00375C5E" w:rsidRPr="005827EB">
        <w:rPr>
          <w:rFonts w:ascii="Times New Roman" w:hAnsi="Times New Roman" w:cs="Times New Roman"/>
          <w:b/>
          <w:spacing w:val="28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b/>
          <w:spacing w:val="29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</w:p>
    <w:p w14:paraId="711F1579" w14:textId="77777777" w:rsidR="005827EB" w:rsidRPr="005827EB" w:rsidRDefault="005827EB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56" w:type="dxa"/>
        <w:tblInd w:w="130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FB41E1" w:rsidRPr="005827EB" w14:paraId="49A52680" w14:textId="77777777" w:rsidTr="00F72F3E">
        <w:trPr>
          <w:trHeight w:val="491"/>
        </w:trPr>
        <w:tc>
          <w:tcPr>
            <w:tcW w:w="10456" w:type="dxa"/>
          </w:tcPr>
          <w:p w14:paraId="2D97DA48" w14:textId="77777777" w:rsidR="00FB41E1" w:rsidRPr="005827EB" w:rsidRDefault="00FB41E1" w:rsidP="005827EB">
            <w:pPr>
              <w:pStyle w:val="TableParagraph"/>
              <w:ind w:left="437" w:hanging="437"/>
              <w:jc w:val="center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Вариативные целевые ориентиры воспитания обучающихся, отражающие специфику образовательной</w:t>
            </w:r>
            <w:r w:rsidRPr="005827EB">
              <w:rPr>
                <w:rFonts w:ascii="Times New Roman" w:hAnsi="Times New Roman" w:cs="Times New Roman"/>
                <w:b/>
                <w:spacing w:val="-5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организации,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реализующей</w:t>
            </w:r>
            <w:r w:rsidRPr="005827EB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программы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СПО</w:t>
            </w:r>
          </w:p>
          <w:tbl>
            <w:tblPr>
              <w:tblStyle w:val="TableNormal"/>
              <w:tblW w:w="10225" w:type="dxa"/>
              <w:tblInd w:w="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25"/>
            </w:tblGrid>
            <w:tr w:rsidR="00FB41E1" w:rsidRPr="005827EB" w14:paraId="03A303C0" w14:textId="77777777" w:rsidTr="002B57A0">
              <w:trPr>
                <w:trHeight w:val="325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9DD938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Целевые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3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ориентиры</w:t>
                  </w:r>
                </w:p>
              </w:tc>
            </w:tr>
            <w:tr w:rsidR="00FB41E1" w:rsidRPr="005827EB" w14:paraId="14701A4D" w14:textId="77777777" w:rsidTr="002B57A0">
              <w:trPr>
                <w:trHeight w:val="273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D39E64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Гражданское воспитание</w:t>
                  </w:r>
                </w:p>
              </w:tc>
            </w:tr>
            <w:tr w:rsidR="00FB41E1" w:rsidRPr="005827EB" w14:paraId="175226DA" w14:textId="77777777" w:rsidTr="00F72F3E">
              <w:trPr>
                <w:trHeight w:val="3774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21930E" w14:textId="1E54D7AD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3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ой</w:t>
                  </w:r>
                  <w:r w:rsidRPr="005827EB">
                    <w:rPr>
                      <w:rFonts w:ascii="Times New Roman" w:hAnsi="Times New Roman" w:cs="Times New Roman"/>
                      <w:spacing w:val="3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принадлежност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 (идентичности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)</w:t>
                  </w:r>
                  <w:r w:rsidR="004C092D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поликультурном,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многонациональном</w:t>
                  </w:r>
                  <w:r w:rsidR="004C092D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многоконфессиональном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российском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 и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мировом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сообществе.</w:t>
                  </w:r>
                </w:p>
                <w:p w14:paraId="341364CA" w14:textId="30464061" w:rsidR="00FB41E1" w:rsidRPr="005827EB" w:rsidRDefault="004C092D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единства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как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источником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власти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субъектом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тысячелетней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государственности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настоящем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будущем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просвещения,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сознания.</w:t>
                  </w:r>
                </w:p>
                <w:p w14:paraId="670E7804" w14:textId="591D0630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гражданско-патриотическ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ой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позиции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готовность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защите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Родины,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аргументированно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отстаивать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суверенитет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достоинство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народа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сохранять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защищать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историческую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правду.</w:t>
                  </w:r>
                </w:p>
                <w:p w14:paraId="311F1B1A" w14:textId="498349E9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активное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участие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социально-политических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процессах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закона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правопорядка,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сограждан.</w:t>
                  </w:r>
                </w:p>
                <w:p w14:paraId="115F92A2" w14:textId="0523F933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ие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дискриминации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социальным,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национальным,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расовым,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религиозным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признакам,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проявлений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экстремизма,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терроризма,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коррупции,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антигосударственной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1A8910B1" w14:textId="3C196177" w:rsidR="00FB41E1" w:rsidRPr="005827EB" w:rsidRDefault="00906FEB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Приобретение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опыта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(в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студенческом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самоуправлении,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добровольческом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движении,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предпринимательской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экологических,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военно-патриотических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др.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объединениях,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акциях,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программах)</w:t>
                  </w:r>
                </w:p>
              </w:tc>
            </w:tr>
            <w:tr w:rsidR="00FB41E1" w:rsidRPr="005827EB" w14:paraId="07A7A2B3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A936C9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Патриотическое воспитание</w:t>
                  </w:r>
                </w:p>
              </w:tc>
            </w:tr>
            <w:tr w:rsidR="00FB41E1" w:rsidRPr="005827EB" w14:paraId="1AF739A3" w14:textId="77777777" w:rsidTr="00F72F3E">
              <w:trPr>
                <w:trHeight w:val="1861"/>
              </w:trPr>
              <w:tc>
                <w:tcPr>
                  <w:tcW w:w="102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97329" w14:textId="48AC1D16" w:rsidR="00FB41E1" w:rsidRPr="005827EB" w:rsidRDefault="00FB41E1" w:rsidP="005827EB">
                  <w:pPr>
                    <w:pStyle w:val="TableParagraph"/>
                    <w:ind w:left="851" w:right="786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национальной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этнической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принадлежности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демонстрация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приверженности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родной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любви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своему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народу.</w:t>
                  </w:r>
                </w:p>
                <w:p w14:paraId="7C63C654" w14:textId="10575E92" w:rsidR="00FB41E1" w:rsidRPr="005827EB" w:rsidRDefault="00906FEB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причастности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многонациональному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народу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Федерации,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Отечеству,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идентичности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.</w:t>
                  </w:r>
                </w:p>
                <w:p w14:paraId="1ABC8DF0" w14:textId="0DC7233C" w:rsidR="00FB41E1" w:rsidRPr="005827EB" w:rsidRDefault="00FB41E1" w:rsidP="005827EB">
                  <w:pPr>
                    <w:pStyle w:val="TableParagraph"/>
                    <w:ind w:left="851" w:right="890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ценностного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отношения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историческому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культурному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наследию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традициям,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праздникам.</w:t>
                  </w:r>
                </w:p>
                <w:p w14:paraId="4E9DE8C2" w14:textId="0489989E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соотечественникам,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проживающим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рубежом,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защита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общероссийской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идентичности.</w:t>
                  </w:r>
                </w:p>
              </w:tc>
            </w:tr>
            <w:tr w:rsidR="00FB41E1" w:rsidRPr="005827EB" w14:paraId="3682CBB6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AEFEB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Духовно-нравственное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3893BF03" w14:textId="77777777" w:rsidTr="00FB41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89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DC794" w14:textId="7115DF58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приверженности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традиционным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духовно-нравственным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ценностям,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мировоззренческого,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национального,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конфессионального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самоопределения.</w:t>
                  </w:r>
                </w:p>
                <w:p w14:paraId="3B6E5707" w14:textId="6C51B1E4" w:rsidR="00FB41E1" w:rsidRPr="005827EB" w:rsidRDefault="00833480" w:rsidP="005827EB">
                  <w:pPr>
                    <w:pStyle w:val="TableParagraph"/>
                    <w:ind w:left="851" w:right="36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достоинству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каждого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человека,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свободе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мировоззренческого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выбора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самоопределения,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представителям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этнических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групп,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России,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достоинству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религиозным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чувствам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конституционных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всех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граждан.</w:t>
                  </w:r>
                </w:p>
                <w:p w14:paraId="130D6E5A" w14:textId="76B95F9F" w:rsidR="00FB41E1" w:rsidRPr="005827EB" w:rsidRDefault="00FB41E1" w:rsidP="005827EB">
                  <w:pPr>
                    <w:pStyle w:val="TableParagraph"/>
                    <w:ind w:left="851" w:right="13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межнационального,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межрелигиозного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согласия,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ость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вести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диалог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людьми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разных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национальностей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вероисповеданий,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находить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общие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цели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сотрудничать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достижения.</w:t>
                  </w:r>
                </w:p>
                <w:p w14:paraId="054F3F20" w14:textId="470663F5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создание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устойчивой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российских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традиционных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семейных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рождение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воспитание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детей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принятие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родительской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ответственности.</w:t>
                  </w:r>
                </w:p>
                <w:p w14:paraId="4C356C97" w14:textId="20E34AE9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сформированными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представлениями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языков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литературы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России.</w:t>
                  </w:r>
                </w:p>
              </w:tc>
            </w:tr>
            <w:tr w:rsidR="00FB41E1" w:rsidRPr="005827EB" w14:paraId="6906527E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3ADFC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lastRenderedPageBreak/>
                    <w:t xml:space="preserve">       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Эстетическое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7A3DF26A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06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7A396" w14:textId="739D4F22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отечественного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художественного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наследия.</w:t>
                  </w:r>
                </w:p>
                <w:p w14:paraId="7E6B75F9" w14:textId="7F695FAC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восприимчивости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разным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видам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эмоционального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воздействия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душевное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людей,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уме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критически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оценивать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влияние.</w:t>
                  </w:r>
                </w:p>
                <w:p w14:paraId="7B99D268" w14:textId="45CD024B" w:rsidR="00FB41E1" w:rsidRPr="005827EB" w:rsidRDefault="00FB1DB5" w:rsidP="005827EB">
                  <w:pPr>
                    <w:pStyle w:val="TableParagraph"/>
                    <w:ind w:left="851" w:right="92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художественной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как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коммуникации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самовыражения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современном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нравственных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норм,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искусстве.</w:t>
                  </w:r>
                </w:p>
                <w:p w14:paraId="5729D0D9" w14:textId="5C9AFF68" w:rsidR="00FB41E1" w:rsidRPr="005827EB" w:rsidRDefault="00FB41E1" w:rsidP="005827EB">
                  <w:pPr>
                    <w:pStyle w:val="TableParagraph"/>
                    <w:ind w:left="851" w:right="522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творческое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самовыражение,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реализацию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творческих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способностей,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эстетическое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обустройство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собственного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быта,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среды.</w:t>
                  </w:r>
                </w:p>
              </w:tc>
            </w:tr>
            <w:tr w:rsidR="00FB41E1" w:rsidRPr="005827EB" w14:paraId="01BE9C75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9C7B1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Физическое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воспитание,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формирование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эмоционального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благополучия</w:t>
                  </w:r>
                </w:p>
              </w:tc>
            </w:tr>
            <w:tr w:rsidR="00FB41E1" w:rsidRPr="005827EB" w14:paraId="7DB1E545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56D92" w14:textId="72C31762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 xml:space="preserve"> 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жизни,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EB65E4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усилий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укреплении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людей.</w:t>
                  </w:r>
                </w:p>
                <w:p w14:paraId="0CD9628F" w14:textId="55C92665" w:rsidR="00FB41E1" w:rsidRPr="005827EB" w:rsidRDefault="00FB41E1" w:rsidP="005827EB">
                  <w:pPr>
                    <w:pStyle w:val="TableParagraph"/>
                    <w:ind w:left="851" w:right="890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правил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личной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общественной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безопасного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информационной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среде.</w:t>
                  </w:r>
                </w:p>
                <w:p w14:paraId="0AA6BB21" w14:textId="4DFCA202" w:rsidR="00FB41E1" w:rsidRPr="005827EB" w:rsidRDefault="00EB65E4" w:rsidP="005827EB">
                  <w:pPr>
                    <w:pStyle w:val="TableParagraph"/>
                    <w:ind w:left="851" w:right="786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практике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установок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здоровый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(здоровое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питание,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гигиены,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режим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занятий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отдыха,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регулярная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физическая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активность),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стремление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совершенствованию.</w:t>
                  </w:r>
                </w:p>
                <w:p w14:paraId="396596CA" w14:textId="0DE3A971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сознательного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обоснованного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вредных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привычек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(курения,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употребления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алкоголя,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наркотиков,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любых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форм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зависимостей),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деструктивного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поведения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цифровой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психического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здоровья.</w:t>
                  </w:r>
                </w:p>
                <w:p w14:paraId="095686E6" w14:textId="791EAA59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C644A3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C644A3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навыков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рефлексии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состояния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(физического,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эмоционального,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психологического),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состояния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людей.</w:t>
                  </w:r>
                </w:p>
                <w:p w14:paraId="2978D036" w14:textId="3F62FCB5" w:rsidR="00FB41E1" w:rsidRPr="005827EB" w:rsidRDefault="00C644A3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Демонстрация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подготовки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необходимой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адаптации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стрессовым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ситуациям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общении,</w:t>
                  </w:r>
                  <w:r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изменяющихся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условиях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(профессиональных,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природных),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эффективно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действовий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чрезвычайных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ситуациях.</w:t>
                  </w:r>
                </w:p>
                <w:p w14:paraId="1AD8794B" w14:textId="64D80067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Использование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укрепления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необходимого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уровня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подготовленности</w:t>
                  </w:r>
                </w:p>
              </w:tc>
            </w:tr>
            <w:tr w:rsidR="00FB41E1" w:rsidRPr="005827EB" w14:paraId="497C04C9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57CA8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Профессионально-трудовое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2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31ED8D28" w14:textId="77777777" w:rsidTr="005827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83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05EFF" w14:textId="709D01E4" w:rsidR="00FB41E1" w:rsidRPr="005827EB" w:rsidRDefault="00255CED" w:rsidP="005827EB">
                  <w:pPr>
                    <w:pStyle w:val="TableParagraph"/>
                    <w:ind w:left="851" w:right="522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идеалов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уважающих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результатов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труда,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народа,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своих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земляков,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вклад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поселения,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края,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страны.</w:t>
                  </w:r>
                </w:p>
                <w:p w14:paraId="15D93D86" w14:textId="590F3DD2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Участие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вида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семье,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образовательной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организации,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базах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производственной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практики,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местности.</w:t>
                  </w:r>
                </w:p>
                <w:p w14:paraId="4A19EBD6" w14:textId="04A8DF8C" w:rsidR="00FB41E1" w:rsidRPr="005827EB" w:rsidRDefault="00255CED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непрерывному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образованию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самообразованию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5F794662" w14:textId="03EAE3EF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специфики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профессионально-трудовой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регулирования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отношений,</w:t>
                  </w:r>
                  <w:r w:rsidR="00FB41E1" w:rsidRPr="005827EB">
                    <w:rPr>
                      <w:rFonts w:ascii="Times New Roman" w:hAnsi="Times New Roman" w:cs="Times New Roman"/>
                      <w:spacing w:val="-5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учиться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трудиться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высокотехнологичном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благо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общества.</w:t>
                  </w:r>
                </w:p>
                <w:p w14:paraId="4A8E0F0B" w14:textId="2628E8F7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освоение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сферы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жизненных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планов,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потребностей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общества.</w:t>
                  </w:r>
                </w:p>
                <w:p w14:paraId="46E3F2FC" w14:textId="5C15D912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сформированными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представлениями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lastRenderedPageBreak/>
                    <w:t>профессии,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профессии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своему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профессиональному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сообществу,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поддержание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позитивного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престиж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обществе.</w:t>
                  </w:r>
                </w:p>
              </w:tc>
            </w:tr>
            <w:tr w:rsidR="00FB41E1" w:rsidRPr="005827EB" w14:paraId="0352CA30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4D08AF" w14:textId="77777777" w:rsidR="00FB41E1" w:rsidRPr="005827EB" w:rsidRDefault="00FB41E1" w:rsidP="005827EB">
                  <w:pPr>
                    <w:pStyle w:val="TableParagraph"/>
                    <w:ind w:left="851" w:right="23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lastRenderedPageBreak/>
                    <w:t>Экологическое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6ECE5010" w14:textId="77777777" w:rsidTr="00F72F3E">
              <w:trPr>
                <w:trHeight w:val="246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F97E6F" w14:textId="5C357F6F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ности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экологической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социально-экономических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процессов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природу,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глобальном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уровне,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</w:t>
                  </w:r>
                  <w:r w:rsidR="00255CED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действия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природной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среде.</w:t>
                  </w:r>
                </w:p>
                <w:p w14:paraId="76744498" w14:textId="70B14A60" w:rsidR="00FB41E1" w:rsidRPr="005827EB" w:rsidRDefault="004C5520" w:rsidP="005827EB">
                  <w:pPr>
                    <w:pStyle w:val="TableParagraph"/>
                    <w:ind w:left="869" w:right="467" w:hanging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53188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действий,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приносящих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природе,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 </w:t>
                  </w:r>
                  <w:r w:rsidR="00E53188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содействующих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сохранению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окружающей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среды.</w:t>
                  </w:r>
                </w:p>
                <w:p w14:paraId="657882B0" w14:textId="54838AC5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знаний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общеобразовательных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профессиональных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дисциплин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разумного,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бережливого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производства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природопользования,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ресурсосбережения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быту,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общественном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пространстве.</w:t>
                  </w:r>
                </w:p>
                <w:p w14:paraId="5B3A835C" w14:textId="1EFB207C" w:rsidR="00FB41E1" w:rsidRPr="005827EB" w:rsidRDefault="00E53188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направленности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природоохранной,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ресурсосберегающей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рамках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специальности,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способствующ</w:t>
                  </w:r>
                  <w:r w:rsidR="002D23E2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приобретению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другими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людьми</w:t>
                  </w:r>
                </w:p>
              </w:tc>
            </w:tr>
            <w:tr w:rsidR="00FB41E1" w:rsidRPr="005827EB" w14:paraId="37CB20BD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E26860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Ценности для научного познания</w:t>
                  </w:r>
                </w:p>
              </w:tc>
            </w:tr>
            <w:tr w:rsidR="00FB41E1" w:rsidRPr="005827EB" w14:paraId="62876AD0" w14:textId="77777777" w:rsidTr="00F72F3E">
              <w:trPr>
                <w:trHeight w:val="3374"/>
              </w:trPr>
              <w:tc>
                <w:tcPr>
                  <w:tcW w:w="102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3C1DD" w14:textId="773172AB" w:rsidR="00FB41E1" w:rsidRPr="005827EB" w:rsidRDefault="00E53188" w:rsidP="005827EB">
                  <w:pPr>
                    <w:pStyle w:val="TableParagraph"/>
                    <w:ind w:left="851" w:right="92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познавательных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предметных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областях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способностей,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направления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подготовки.</w:t>
                  </w:r>
                </w:p>
                <w:p w14:paraId="3920EE89" w14:textId="68446728" w:rsidR="00FB41E1" w:rsidRPr="005827EB" w:rsidRDefault="00E53188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представлением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научной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картине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мира,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достижениях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науки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техники,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аргументированно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науки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технологий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обеспечения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безопасности.</w:t>
                  </w:r>
                </w:p>
                <w:p w14:paraId="3F6BE0E6" w14:textId="3817C9C8" w:rsidR="00FB41E1" w:rsidRPr="005827EB" w:rsidRDefault="00FB41E1" w:rsidP="005827EB">
                  <w:pPr>
                    <w:pStyle w:val="TableParagraph"/>
                    <w:ind w:left="851" w:right="467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авыков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критического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мышления,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определения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достоверности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научной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информации,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289FBD4F" w14:textId="055CBF77" w:rsidR="00FB41E1" w:rsidRPr="005827EB" w:rsidRDefault="001139A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Умение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выбирать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способы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решения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задач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применительно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различным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контекстам.</w:t>
                  </w:r>
                </w:p>
                <w:p w14:paraId="132E4CCE" w14:textId="6B44F3A8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Использ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 xml:space="preserve">ование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современны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поиска,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анализа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интерпретации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информации,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информационных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технологий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выполнения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задач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72452ACA" w14:textId="02E6C5C4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тие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применение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навыков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наблюдения,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накопления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систематизации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фактов,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осмысления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опыта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естественнонаучной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гуманитарной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областях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познания,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исследовательской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</w:p>
              </w:tc>
            </w:tr>
          </w:tbl>
          <w:p w14:paraId="001988E8" w14:textId="77777777" w:rsidR="00FB41E1" w:rsidRPr="005827EB" w:rsidRDefault="00FB41E1" w:rsidP="005827EB">
            <w:pPr>
              <w:pStyle w:val="a3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A5C980" w14:textId="77777777" w:rsidR="00FB41E1" w:rsidRPr="005827EB" w:rsidRDefault="00FB41E1" w:rsidP="005827EB">
            <w:pPr>
              <w:pStyle w:val="a3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9302D8F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</w:pPr>
          </w:p>
          <w:p w14:paraId="7850AA60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B41E1" w:rsidRPr="005827EB" w14:paraId="520A093D" w14:textId="77777777" w:rsidTr="00F72F3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456" w:type="dxa"/>
          </w:tcPr>
          <w:p w14:paraId="5FC2DFA1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EA9E7C" w14:textId="77777777" w:rsidR="002B57A0" w:rsidRPr="005827EB" w:rsidRDefault="002B57A0" w:rsidP="005827EB">
      <w:pPr>
        <w:pStyle w:val="1"/>
        <w:spacing w:before="0"/>
        <w:ind w:left="0" w:right="825"/>
        <w:rPr>
          <w:rFonts w:ascii="Times New Roman" w:hAnsi="Times New Roman" w:cs="Times New Roman"/>
          <w:w w:val="105"/>
          <w:sz w:val="24"/>
          <w:szCs w:val="24"/>
        </w:rPr>
      </w:pPr>
      <w:bookmarkStart w:id="19" w:name="_TOC_250005"/>
    </w:p>
    <w:p w14:paraId="685BEAA6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945D28D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6AB2271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1E55443C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48277CF3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DF1573C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53363C74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  <w:bookmarkStart w:id="20" w:name="_Toc146718876"/>
    </w:p>
    <w:p w14:paraId="62B9FD7D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143E8BF7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5087AA48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F9C7893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38048EED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1EBF86F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4A68819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1CEAFF2" w14:textId="77777777" w:rsidR="00FB41E1" w:rsidRPr="005827EB" w:rsidRDefault="00FB41E1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РАЗДЕЛ </w:t>
      </w:r>
      <w:r w:rsidRPr="005827EB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2. 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bookmarkEnd w:id="19"/>
      <w:r w:rsidRPr="005827EB">
        <w:rPr>
          <w:rFonts w:ascii="Times New Roman" w:hAnsi="Times New Roman" w:cs="Times New Roman"/>
          <w:w w:val="105"/>
          <w:sz w:val="24"/>
          <w:szCs w:val="24"/>
        </w:rPr>
        <w:t>СОДЕРЖАТЕЛЬНЫЙ</w:t>
      </w:r>
      <w:bookmarkEnd w:id="20"/>
    </w:p>
    <w:p w14:paraId="2140B9E6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B285E15" w14:textId="77777777" w:rsidR="00FB41E1" w:rsidRPr="005827EB" w:rsidRDefault="002B57A0" w:rsidP="005827EB">
      <w:pPr>
        <w:pStyle w:val="1"/>
        <w:tabs>
          <w:tab w:val="left" w:pos="1141"/>
        </w:tabs>
        <w:spacing w:before="0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46718877"/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2.1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Уклад образовательной организации, реализующей программы</w:t>
      </w:r>
      <w:r w:rsidR="00FB41E1" w:rsidRPr="005827EB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bookmarkEnd w:id="21"/>
    </w:p>
    <w:p w14:paraId="66AE27F0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23F19FF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Основные характеристики:</w:t>
      </w:r>
    </w:p>
    <w:p w14:paraId="09D5367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«миссия»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(стратегическая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цель,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перспективы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развития);</w:t>
      </w:r>
    </w:p>
    <w:p w14:paraId="53980DA2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наиболее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события,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составляющие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системы;</w:t>
      </w:r>
    </w:p>
    <w:p w14:paraId="0B4FF0D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наличие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 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системе;</w:t>
      </w:r>
    </w:p>
    <w:p w14:paraId="14D7650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значимые для воспитания проекты и программы, в которых образовательная организация участвует или планирует участвовать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(международные, федеральные, региональные, муниципальные,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сетевые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264AF610" w14:textId="77777777" w:rsidR="00FB41E1" w:rsidRPr="005827EB" w:rsidRDefault="00FB41E1" w:rsidP="005827EB">
      <w:pPr>
        <w:pStyle w:val="a5"/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4CE92B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организационно-правовая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образовательной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реализующей программы СПО, направленность реализуемых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профессиям/специальностям.</w:t>
      </w:r>
    </w:p>
    <w:p w14:paraId="23DF3439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4E33BF5" w14:textId="77777777" w:rsidR="00FB41E1" w:rsidRPr="005827EB" w:rsidRDefault="002B57A0" w:rsidP="005827EB">
      <w:pPr>
        <w:pStyle w:val="1"/>
        <w:tabs>
          <w:tab w:val="left" w:pos="1212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bookmarkStart w:id="22" w:name="_TOC_250004"/>
      <w:bookmarkStart w:id="23" w:name="_Toc146718878"/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2.2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Воспитательные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модули: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виды,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формы,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bookmarkEnd w:id="22"/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bookmarkEnd w:id="23"/>
    </w:p>
    <w:p w14:paraId="5C800A42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3716612A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Основные</w:t>
      </w:r>
      <w:r w:rsidRPr="005827E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модули</w:t>
      </w:r>
      <w:r w:rsidR="002B57A0" w:rsidRPr="005827EB">
        <w:rPr>
          <w:rFonts w:ascii="Times New Roman" w:hAnsi="Times New Roman" w:cs="Times New Roman"/>
          <w:b/>
          <w:w w:val="110"/>
          <w:sz w:val="24"/>
          <w:szCs w:val="24"/>
        </w:rPr>
        <w:t>:</w:t>
      </w:r>
    </w:p>
    <w:p w14:paraId="4AA5BC51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24" w:name="_Toc146551128"/>
      <w:bookmarkStart w:id="25" w:name="_Toc146551293"/>
      <w:bookmarkStart w:id="26" w:name="_Toc146718879"/>
    </w:p>
    <w:p w14:paraId="709A6444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«Образовательная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деятельность»</w:t>
      </w:r>
      <w:bookmarkEnd w:id="24"/>
      <w:bookmarkEnd w:id="25"/>
      <w:bookmarkEnd w:id="26"/>
    </w:p>
    <w:p w14:paraId="1FE5B6E2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058700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</w:t>
      </w:r>
      <w:r w:rsidRPr="005827EB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ельност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6519066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 воспитательных возможностей содержания учебных дисциплин и профессиональных модулей для формирования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 обучающихся позитивного отношения к российским традиционным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ценностям,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подбор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соответствующего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тематического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текстов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 чтения, задач для решения, проблемных ситуаций для обсуждений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п.,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отвечающих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задачам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воспитания;</w:t>
      </w:r>
    </w:p>
    <w:p w14:paraId="0C17A3EB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внимания обучающихся к ценностному аспекту изучаемых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 аудиторных  занятиях  объектов,  явлений,  событий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т. д., инициирование обсуждений, высказываний обучающихся своего мнения, выработки личностного отношения к изучаемым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событиям,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явлениям;</w:t>
      </w:r>
    </w:p>
    <w:p w14:paraId="01F82393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инициирование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исследовательской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изучении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дисциплин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модулей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 форме индивидуальных и групповых проектов, исследовательских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2779708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курсов,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дополнительных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факультативных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занятий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исторического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просвещения,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патриотической,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экологической, научно-познавательной, краеведческой, историко-культурной,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туристско-краеведческой,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спортивно-оздоровительной,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художественно-эстетической,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направленности, а также курсов, направленных на формирование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готовности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вступлению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брак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осознанному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родительству;</w:t>
      </w:r>
    </w:p>
    <w:p w14:paraId="78DED8B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 и проведение экскурсий (в музеи, картинные галереи,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технопарки,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экспедиций,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походов.</w:t>
      </w:r>
    </w:p>
    <w:p w14:paraId="56525D93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8" w:firstLine="0"/>
        <w:rPr>
          <w:rFonts w:ascii="Times New Roman" w:hAnsi="Times New Roman" w:cs="Times New Roman"/>
          <w:sz w:val="24"/>
          <w:szCs w:val="24"/>
        </w:rPr>
      </w:pPr>
    </w:p>
    <w:p w14:paraId="3E8C3741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27" w:name="_Toc146551129"/>
      <w:bookmarkStart w:id="28" w:name="_Toc146551294"/>
      <w:bookmarkStart w:id="29" w:name="_Toc146718880"/>
    </w:p>
    <w:p w14:paraId="24309F1E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</w:p>
    <w:p w14:paraId="785507F4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</w:p>
    <w:p w14:paraId="182DB882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Модуль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«Кураторство»</w:t>
      </w:r>
      <w:bookmarkEnd w:id="27"/>
      <w:bookmarkEnd w:id="28"/>
      <w:bookmarkEnd w:id="29"/>
    </w:p>
    <w:p w14:paraId="30DCC105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D0C11CB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кураторства  как  особого вида педагогической деятельности, направленной в первую очередь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решение задач воспитания и социализации обучающихся, предус</w:t>
      </w:r>
      <w:r w:rsidRPr="005827EB">
        <w:rPr>
          <w:rFonts w:ascii="Times New Roman" w:hAnsi="Times New Roman" w:cs="Times New Roman"/>
          <w:spacing w:val="2"/>
          <w:w w:val="107"/>
          <w:sz w:val="24"/>
          <w:szCs w:val="24"/>
        </w:rPr>
        <w:t>матрива</w:t>
      </w:r>
      <w:r w:rsidRPr="005827EB">
        <w:rPr>
          <w:rFonts w:ascii="Times New Roman" w:hAnsi="Times New Roman" w:cs="Times New Roman"/>
          <w:spacing w:val="-3"/>
          <w:w w:val="107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431365E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социально-значимых совместных проектов, отвечающих потребностям обучающихся, дающих возможности для 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самореализации, установления и укрепления доверительных отношений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внутри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группой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куратором;</w:t>
      </w:r>
    </w:p>
    <w:p w14:paraId="5A39EC0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сплочение коллектива группы через игры и тренинги на командообразование,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походы,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экскурсии,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дней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рождения,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тематические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вечера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п.;</w:t>
      </w:r>
    </w:p>
    <w:p w14:paraId="7B205B1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и проведение регулярных родительских собраний,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информирование родителей об академических успехах и проблемах обучающихся, их положении в студенческой группе, о жизни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 в целом; помощь родителям и иным членам семьи во взаимодействии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педагогическим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коллективом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администрацией;</w:t>
      </w:r>
    </w:p>
    <w:p w14:paraId="2354B64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планирование,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фестивалей,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конкурсов,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соревнований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обучающимися.</w:t>
      </w:r>
    </w:p>
    <w:p w14:paraId="6CD22E98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8" w:firstLine="0"/>
        <w:rPr>
          <w:rFonts w:ascii="Times New Roman" w:hAnsi="Times New Roman" w:cs="Times New Roman"/>
          <w:sz w:val="24"/>
          <w:szCs w:val="24"/>
        </w:rPr>
      </w:pPr>
    </w:p>
    <w:p w14:paraId="03E107E1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0" w:name="_Toc146551130"/>
      <w:bookmarkStart w:id="31" w:name="_Toc146551295"/>
      <w:bookmarkStart w:id="32" w:name="_Toc146718881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«Наставничество»</w:t>
      </w:r>
      <w:bookmarkEnd w:id="30"/>
      <w:bookmarkEnd w:id="31"/>
      <w:bookmarkEnd w:id="32"/>
    </w:p>
    <w:p w14:paraId="18C230AD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AF7E68D" w14:textId="77777777" w:rsidR="00FB41E1" w:rsidRPr="005827EB" w:rsidRDefault="00FB41E1" w:rsidP="005827EB">
      <w:pPr>
        <w:spacing w:after="0" w:line="240" w:lineRule="auto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наставничества как универсальной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технологии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передачи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предусматривает:</w:t>
      </w:r>
    </w:p>
    <w:p w14:paraId="4354A8AE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разработку</w:t>
      </w:r>
      <w:r w:rsidRPr="005827EB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наставничества;</w:t>
      </w:r>
    </w:p>
    <w:p w14:paraId="21D805F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содействие осознанному выбору оптимальной 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траектории, в том числе для обучающихся с особыми потребностями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(детей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ОВЗ,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одаренных,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находящихся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ситуации);</w:t>
      </w:r>
    </w:p>
    <w:p w14:paraId="776A682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оказание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психологической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наставляемому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реализации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им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индивидуального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маршрута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жизненном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самоопределении;</w:t>
      </w:r>
    </w:p>
    <w:p w14:paraId="482B085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определение инструментов оценки эффективности мероприятий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адаптации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стажировке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наставляемого;</w:t>
      </w:r>
    </w:p>
    <w:p w14:paraId="35ECFAC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наставнической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признанных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авторитетных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специалистов,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имеющих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большой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(сотрудников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организаций-партнеров).</w:t>
      </w:r>
    </w:p>
    <w:p w14:paraId="5F5C9A93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7EA2D8C8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3" w:name="_Toc146551131"/>
      <w:bookmarkStart w:id="34" w:name="_Toc146551296"/>
      <w:bookmarkStart w:id="35" w:name="_Toc146718882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«Основные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воспитательные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мероприятия»</w:t>
      </w:r>
      <w:bookmarkEnd w:id="33"/>
      <w:bookmarkEnd w:id="34"/>
      <w:bookmarkEnd w:id="35"/>
    </w:p>
    <w:p w14:paraId="31C2C9BD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86379A0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ны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</w:t>
      </w:r>
      <w:r w:rsidRPr="005827E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мероприяти</w:t>
      </w:r>
      <w:r w:rsidRPr="005827EB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5827E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2B3DCA7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общих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всей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праздников, ежегодных творческих (театрализованных, музыкальных,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литературных и т. п.) мероприятий, связанных с общероссийски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ми,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региональными,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местными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праздниками,</w:t>
      </w:r>
      <w:r w:rsidRPr="005827EB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памятными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датами;</w:t>
      </w:r>
    </w:p>
    <w:p w14:paraId="7C8CFAD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 торжественных мероприятий, связанных с завершением образования, переходом на следующий курс, а также совместных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организациями-партнерами,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направленных на знакомство и приобщение к корпоративной культуре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организации;</w:t>
      </w:r>
    </w:p>
    <w:p w14:paraId="477EF79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разработку и реализацию обучающимися социальных, социально-профессиональных проектов, в том числе с участием социальных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организации;</w:t>
      </w:r>
    </w:p>
    <w:p w14:paraId="6CEE648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тематических мероприятий, нацеленных на 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уважительного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противоположному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полу,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понимания любви как основы таких отношений и готовности 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вступлению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брак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(День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матери,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любви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верности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д.);</w:t>
      </w:r>
    </w:p>
    <w:p w14:paraId="180B3E1A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4" w:firstLine="0"/>
        <w:rPr>
          <w:rFonts w:ascii="Times New Roman" w:hAnsi="Times New Roman" w:cs="Times New Roman"/>
          <w:sz w:val="24"/>
          <w:szCs w:val="24"/>
        </w:rPr>
      </w:pPr>
    </w:p>
    <w:p w14:paraId="1094749B" w14:textId="452812F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ab/>
      </w:r>
      <w:bookmarkStart w:id="36" w:name="_Toc146551132"/>
      <w:bookmarkStart w:id="37" w:name="_Toc146551297"/>
      <w:bookmarkStart w:id="38" w:name="_Toc146718883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«Организация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предметно-пространственной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</w:t>
      </w:r>
      <w:bookmarkEnd w:id="36"/>
      <w:bookmarkEnd w:id="37"/>
      <w:bookmarkEnd w:id="38"/>
      <w:r w:rsidR="005827EB">
        <w:rPr>
          <w:rFonts w:ascii="Times New Roman" w:hAnsi="Times New Roman" w:cs="Times New Roman"/>
          <w:w w:val="110"/>
          <w:sz w:val="24"/>
          <w:szCs w:val="24"/>
        </w:rPr>
        <w:t>»</w:t>
      </w:r>
    </w:p>
    <w:p w14:paraId="2D6C609A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A4A09B2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предметно-пространственной среды предусматривает совместную деятельность педагогов,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-3"/>
          <w:w w:val="115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2"/>
          <w:w w:val="106"/>
          <w:sz w:val="24"/>
          <w:szCs w:val="24"/>
        </w:rPr>
        <w:t>зданию</w:t>
      </w:r>
      <w:r w:rsidRPr="005827EB">
        <w:rPr>
          <w:rFonts w:ascii="Times New Roman" w:hAnsi="Times New Roman" w:cs="Times New Roman"/>
          <w:w w:val="106"/>
          <w:sz w:val="24"/>
          <w:szCs w:val="24"/>
        </w:rPr>
        <w:t>,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п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11"/>
          <w:w w:val="103"/>
          <w:sz w:val="24"/>
          <w:szCs w:val="24"/>
        </w:rPr>
        <w:t>д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де</w:t>
      </w:r>
      <w:r w:rsidRPr="005827EB">
        <w:rPr>
          <w:rFonts w:ascii="Times New Roman" w:hAnsi="Times New Roman" w:cs="Times New Roman"/>
          <w:spacing w:val="-6"/>
          <w:w w:val="109"/>
          <w:sz w:val="24"/>
          <w:szCs w:val="24"/>
        </w:rPr>
        <w:t>р</w:t>
      </w:r>
      <w:r w:rsidRPr="005827EB">
        <w:rPr>
          <w:rFonts w:ascii="Times New Roman" w:hAnsi="Times New Roman" w:cs="Times New Roman"/>
          <w:spacing w:val="-3"/>
          <w:w w:val="120"/>
          <w:sz w:val="24"/>
          <w:szCs w:val="24"/>
        </w:rPr>
        <w:t>ж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анию</w:t>
      </w:r>
      <w:r w:rsidRPr="005827EB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исп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льзовани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ю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2"/>
          <w:sz w:val="24"/>
          <w:szCs w:val="24"/>
        </w:rPr>
        <w:t>воспи</w:t>
      </w:r>
      <w:r w:rsidRPr="005827EB">
        <w:rPr>
          <w:rFonts w:ascii="Times New Roman" w:hAnsi="Times New Roman" w:cs="Times New Roman"/>
          <w:spacing w:val="-3"/>
          <w:w w:val="112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ани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z w:val="24"/>
          <w:szCs w:val="24"/>
        </w:rPr>
        <w:t>:</w:t>
      </w:r>
    </w:p>
    <w:p w14:paraId="7562ABA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 в доступных для обучающихся и посетителей местах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музейно-выставочного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экспозиции  об  истории  и  развитии  образовательной  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 использованием исторических символов государства, 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 в разные периоды, о значимых исторических, культурных,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производственных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объектах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местности;</w:t>
      </w:r>
    </w:p>
    <w:p w14:paraId="65603C7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карт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муниципальных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образований (современных и исторических, точных и стилизованных, географических,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культурологических,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художественно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оформленных, в том числе материалами, подготовленными обучающимися) с изображениями значимых культурных объектов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 местности, региона, России; портретов выдающихся государственных деятелей России, деятелей культуры, науки, производства, искусства, военных деятелей, героев и защитников Отечества;</w:t>
      </w:r>
    </w:p>
    <w:p w14:paraId="37FDC6B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размещение, обновление художественных изображений (символических,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живописных,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фотографических,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интерактивных)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объектов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наследия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местности,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предметов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быта;</w:t>
      </w:r>
    </w:p>
    <w:p w14:paraId="1DBCB6D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звукового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(звонки-мелодии, музыка, информационные сообщения), исполнение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гимна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(в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начале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недели);</w:t>
      </w:r>
    </w:p>
    <w:p w14:paraId="6BBE381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 и обновление «мест новостей», стендов в помещениях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пользования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(холл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первого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этажа,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рекреации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 содержащих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доступной,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привлекательной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новостную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профессионального,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гражданско-патриотического,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духовно-нравственного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содержания;</w:t>
      </w:r>
    </w:p>
    <w:p w14:paraId="7B7A546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 материалов, отражающих ценность труда как важнейшей нравственной категории, представляющих трудовые достижения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  области,  прославляющих  героев и ветеранов труда, выдающихся деятелей производственной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имеющей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предметов-символов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сферы,</w:t>
      </w:r>
    </w:p>
    <w:p w14:paraId="1F048DB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 информационных справочных материалов о предприятиях профессиональной сферы, имеющих отношение к профилю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организации;</w:t>
      </w:r>
    </w:p>
    <w:p w14:paraId="0CBD9C6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размещение, поддержание, обновление на территории образовательной организации выставочных объектов, ассоциирующихся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профессиональными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направлениями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обучения;</w:t>
      </w:r>
    </w:p>
    <w:p w14:paraId="61258C4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обновление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книжных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выставок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литературы,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свободного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книгообмена;</w:t>
      </w:r>
    </w:p>
    <w:p w14:paraId="78838BD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оборудование,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спортивных</w:t>
      </w:r>
      <w:r w:rsidRPr="005827EB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игровых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пространств,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площадок,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зон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активного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спокойного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отдыха;</w:t>
      </w:r>
    </w:p>
    <w:p w14:paraId="699856D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совместная с обучающимися разработка, создание и популяризация символики образовательной организации (флаг, гимн, эмблема,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логотип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п.),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используемой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повседневно,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торжественных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14:paraId="1449A9D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разработка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обновление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материалов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(стендов,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плакатов,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инсталляций и др.), акцентирующих внимание обучающихся на важных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правилах,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традициях,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укладе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организации, актуальных вопросах профилактики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и безопасности.</w:t>
      </w:r>
    </w:p>
    <w:p w14:paraId="6904739E" w14:textId="77777777" w:rsidR="00FB41E1" w:rsidRPr="005827EB" w:rsidRDefault="00FB41E1" w:rsidP="005827EB">
      <w:pPr>
        <w:pStyle w:val="a3"/>
        <w:numPr>
          <w:ilvl w:val="0"/>
          <w:numId w:val="1"/>
        </w:numPr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10110D6A" w14:textId="77777777" w:rsidR="005827EB" w:rsidRPr="005827EB" w:rsidRDefault="005827EB" w:rsidP="005827EB">
      <w:pPr>
        <w:pStyle w:val="a3"/>
        <w:ind w:left="851" w:right="117"/>
        <w:jc w:val="both"/>
        <w:rPr>
          <w:rFonts w:ascii="Times New Roman" w:hAnsi="Times New Roman" w:cs="Times New Roman"/>
          <w:sz w:val="24"/>
          <w:szCs w:val="24"/>
        </w:rPr>
      </w:pPr>
    </w:p>
    <w:p w14:paraId="6AD4532E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9" w:name="_Toc146551133"/>
      <w:bookmarkStart w:id="40" w:name="_Toc146551298"/>
      <w:bookmarkStart w:id="41" w:name="_Toc146718884"/>
      <w:r w:rsidRPr="005827EB">
        <w:rPr>
          <w:rFonts w:ascii="Times New Roman" w:hAnsi="Times New Roman" w:cs="Times New Roman"/>
          <w:w w:val="105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«Взаимодействие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родителями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(законными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представите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лями)»</w:t>
      </w:r>
      <w:bookmarkEnd w:id="39"/>
      <w:bookmarkEnd w:id="40"/>
      <w:bookmarkEnd w:id="41"/>
    </w:p>
    <w:p w14:paraId="793C440A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88034B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взаимодействия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родителями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(законными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представителями)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предусматривает:</w:t>
      </w:r>
    </w:p>
    <w:p w14:paraId="72F3508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 взаимодействия  между  родителями  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 преподавателями,  администрацией  в  области  воспитания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студентов;</w:t>
      </w:r>
    </w:p>
    <w:p w14:paraId="7B66183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родительских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собраний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вопросам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взаимоотношений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воспитания;</w:t>
      </w:r>
    </w:p>
    <w:p w14:paraId="16BD1FC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родителей к подготовке и проведению мероприятий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направленности.</w:t>
      </w:r>
    </w:p>
    <w:p w14:paraId="358105E9" w14:textId="77777777" w:rsidR="005827EB" w:rsidRDefault="005827EB" w:rsidP="005827EB">
      <w:pPr>
        <w:pStyle w:val="a5"/>
        <w:tabs>
          <w:tab w:val="left" w:pos="1008"/>
        </w:tabs>
        <w:spacing w:before="0"/>
        <w:ind w:left="851" w:right="117" w:firstLine="0"/>
        <w:rPr>
          <w:rFonts w:ascii="Times New Roman" w:hAnsi="Times New Roman" w:cs="Times New Roman"/>
          <w:w w:val="110"/>
          <w:sz w:val="24"/>
          <w:szCs w:val="24"/>
        </w:rPr>
      </w:pPr>
    </w:p>
    <w:p w14:paraId="31CC9230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7" w:firstLine="0"/>
        <w:rPr>
          <w:rFonts w:ascii="Times New Roman" w:hAnsi="Times New Roman" w:cs="Times New Roman"/>
          <w:sz w:val="24"/>
          <w:szCs w:val="24"/>
        </w:rPr>
      </w:pPr>
    </w:p>
    <w:p w14:paraId="7079B923" w14:textId="77777777" w:rsidR="00FB41E1" w:rsidRPr="005827EB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42" w:name="_Toc146551134"/>
      <w:bookmarkStart w:id="43" w:name="_Toc146551299"/>
      <w:bookmarkStart w:id="44" w:name="_Toc146718885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«Самоуправление»</w:t>
      </w:r>
      <w:bookmarkEnd w:id="42"/>
      <w:bookmarkEnd w:id="43"/>
      <w:bookmarkEnd w:id="44"/>
    </w:p>
    <w:p w14:paraId="08C0605D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самоуправления обучающихся в образовательной организации, реализующей программы СПО,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573D91F2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органов самоуправления обучающихся (совет обучающихся или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7014D9A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представление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самоуправления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управления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организацией,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защита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законных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обучающихся;</w:t>
      </w:r>
    </w:p>
    <w:p w14:paraId="6AEF260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  органов  самоуправления  обучающихся в разработке, обсуждении и реализации рабочей 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73938BB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к деятельности студенческого самоуправления выпускников,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профессии/специальности,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добившихся успехов в профессиональной деятельности и личной жизни.</w:t>
      </w:r>
    </w:p>
    <w:p w14:paraId="7E6431AA" w14:textId="77777777" w:rsidR="00FB41E1" w:rsidRPr="005827EB" w:rsidRDefault="00FB41E1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4D23187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45" w:name="_Toc146551135"/>
      <w:bookmarkStart w:id="46" w:name="_Toc146551300"/>
      <w:bookmarkStart w:id="47" w:name="_Toc146718886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«Профилактика</w:t>
      </w:r>
      <w:r w:rsidRPr="005827EB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безопасность»</w:t>
      </w:r>
      <w:bookmarkEnd w:id="45"/>
      <w:bookmarkEnd w:id="46"/>
      <w:bookmarkEnd w:id="47"/>
    </w:p>
    <w:p w14:paraId="1AB1E3E8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C30219" w14:textId="77777777" w:rsidR="00FB41E1" w:rsidRPr="005827EB" w:rsidRDefault="00FB41E1" w:rsidP="005827EB">
      <w:pPr>
        <w:spacing w:after="0" w:line="240" w:lineRule="auto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профилактической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 в целях формирования и поддержки безопасной и комфорт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но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сред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ы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4A34752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деятельности педагогического коллектива по созданию в образовательной организации безопасной среды как условия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597F9E4E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вовлечение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профилактической направленности, реализуемые в образовательной 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окружении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(антинаркотические,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антиалкогольные,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против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курения,  вовлечения  в  деструктивные детские и молодёжные объединения, культы, субкультуры,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 в социальных сетях; по безопасности в цифровой среде,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транспорте, на воде, безопасности дорожного движения, противопожарной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антитеррористической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антиэкстремистской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обороне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д.);</w:t>
      </w:r>
    </w:p>
    <w:p w14:paraId="0FE8EC3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сбор информации и регулярный мониторинг семей обучающихся, находящихся в сложной жизненной ситуации, профилактическая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неблагополучными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семьями;</w:t>
      </w:r>
    </w:p>
    <w:p w14:paraId="75BA66D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психолого-педагогической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поддержки  обучающихся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 риска;</w:t>
      </w:r>
    </w:p>
    <w:p w14:paraId="0B096D0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организацию работы по развитию у обучающихся навыков саморефлексии,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самоконтроля, устойчивости к негативному воздействию,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групповому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давлению;</w:t>
      </w:r>
    </w:p>
    <w:p w14:paraId="03A779B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поддержку инициатив обучающихся, педагогов в сфере укрепления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жизнедеятельности.</w:t>
      </w:r>
    </w:p>
    <w:p w14:paraId="4AF5E7E1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56CD809F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48" w:name="_Toc146551136"/>
      <w:bookmarkStart w:id="49" w:name="_Toc146551301"/>
      <w:bookmarkStart w:id="50" w:name="_Toc146718887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«Социальное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партнёрство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работодателей»</w:t>
      </w:r>
      <w:bookmarkEnd w:id="48"/>
      <w:bookmarkEnd w:id="49"/>
      <w:bookmarkEnd w:id="50"/>
    </w:p>
    <w:p w14:paraId="152DD786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4CC4475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социального партнёрства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организацией, реализующей программы СПО, в 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числе во взаимодействии с предприятиями рынка труда, предусматри</w:t>
      </w:r>
      <w:r w:rsidRPr="005827EB">
        <w:rPr>
          <w:rFonts w:ascii="Times New Roman" w:hAnsi="Times New Roman" w:cs="Times New Roman"/>
          <w:spacing w:val="2"/>
          <w:w w:val="106"/>
          <w:sz w:val="24"/>
          <w:szCs w:val="24"/>
        </w:rPr>
        <w:t>ва</w:t>
      </w:r>
      <w:r w:rsidRPr="005827EB">
        <w:rPr>
          <w:rFonts w:ascii="Times New Roman" w:hAnsi="Times New Roman" w:cs="Times New Roman"/>
          <w:spacing w:val="-3"/>
          <w:w w:val="106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4B6AF72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организаций-партнёров,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(организаций) и работодателей, в том числе в соответствии с договорами о сотрудничестве, в проведении отдельных производственных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практик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</w:p>
    <w:p w14:paraId="61993570" w14:textId="77777777" w:rsidR="00FB41E1" w:rsidRPr="005827EB" w:rsidRDefault="00FB41E1" w:rsidP="005827EB">
      <w:pPr>
        <w:pStyle w:val="a3"/>
        <w:numPr>
          <w:ilvl w:val="0"/>
          <w:numId w:val="1"/>
        </w:numPr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воспитания и календарного плана воспитательной работы (дни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открытых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дверей,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ярмарки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вакансий,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региональные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праздники,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торжественные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п.);</w:t>
      </w:r>
    </w:p>
    <w:p w14:paraId="4DA3FD7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организаций-партнёров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мастер-классов, аудиторных и внеаудиторных занятий, мероприятий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273F16F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 на базе организаций-партнёров отдельных аудиторных и внеаудиторных занятий, презентаций, лекций, акций 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3A60FB0A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358B8B65" w14:textId="77777777" w:rsidR="00FB41E1" w:rsidRDefault="00FB41E1" w:rsidP="005827EB">
      <w:pPr>
        <w:pStyle w:val="1"/>
        <w:spacing w:before="0"/>
        <w:ind w:left="851" w:right="117" w:hanging="284"/>
        <w:jc w:val="both"/>
        <w:rPr>
          <w:rFonts w:ascii="Times New Roman" w:hAnsi="Times New Roman" w:cs="Times New Roman"/>
          <w:w w:val="110"/>
          <w:sz w:val="24"/>
          <w:szCs w:val="24"/>
        </w:rPr>
      </w:pPr>
      <w:bookmarkStart w:id="51" w:name="_Toc146551137"/>
      <w:bookmarkStart w:id="52" w:name="_Toc146551302"/>
      <w:bookmarkStart w:id="53" w:name="_Toc146718888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 «Профессиональное развитие, адаптация и трудоустройство»</w:t>
      </w:r>
      <w:bookmarkEnd w:id="51"/>
      <w:bookmarkEnd w:id="52"/>
      <w:bookmarkEnd w:id="53"/>
    </w:p>
    <w:p w14:paraId="14FEFC9D" w14:textId="77777777" w:rsidR="005827EB" w:rsidRPr="005827EB" w:rsidRDefault="005827EB" w:rsidP="005827EB">
      <w:pPr>
        <w:pStyle w:val="1"/>
        <w:spacing w:before="0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56F7696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профессиональному развитию, адаптации и трудоустройству в 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реализующей программы СПО, предусматривает:</w:t>
      </w:r>
    </w:p>
    <w:p w14:paraId="60252A9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 в конкурсах, фестивалях, олимпиадах профессионального мастерства (в т. ч. международных), работе над профессиональными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уровня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(регионального,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всероссийского,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международного)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др.;</w:t>
      </w:r>
    </w:p>
    <w:p w14:paraId="0CE0A5E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циклы</w:t>
      </w:r>
      <w:r w:rsidRPr="005827EB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мероприятий,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направленных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подготовку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осознанному планированию своей карьеры, профессионального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будущего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(посещения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содействия  профессиональному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трудоустройству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выпускников,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выставок,</w:t>
      </w:r>
    </w:p>
    <w:p w14:paraId="214837E0" w14:textId="77777777" w:rsidR="00FB41E1" w:rsidRPr="005827EB" w:rsidRDefault="002B57A0" w:rsidP="005827EB">
      <w:pPr>
        <w:pStyle w:val="a3"/>
        <w:numPr>
          <w:ilvl w:val="0"/>
          <w:numId w:val="1"/>
        </w:numPr>
        <w:ind w:left="851" w:right="1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проведение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ярмарок вакансий, дней открытых дверей на предприятиях, в организациях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высшего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6A945A6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экскурсии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организации),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дающие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углублённые представления о выбранной специальности и условиях работы;</w:t>
      </w:r>
    </w:p>
    <w:p w14:paraId="585BF216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мероприятий, посвященных истории организаций/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предприятий-партнёров; встреч с представителями коллективов,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сотрудниками-стажёрами,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династий, авторитетными специалистами, героями и ветеранами труда,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династий;</w:t>
      </w:r>
    </w:p>
    <w:p w14:paraId="5A630E5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Интернет-ресурсов,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способствующих более глубокому изучению отраслевых технологий, способов и приёмов профессиональной деятельности, профессионал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>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ного инструментария, актуального состояния 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области; онлайн курсов по интересующим темам и направлениям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профессионального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образования;</w:t>
      </w:r>
    </w:p>
    <w:p w14:paraId="2529B2A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консультирование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вопросам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построения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 карьеры и планов на будущую жизнь с учётом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индивидуальных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особенностей,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интересов,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потребностей;</w:t>
      </w:r>
    </w:p>
    <w:p w14:paraId="4BB6F64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  <w:sectPr w:rsidR="00FB41E1" w:rsidRPr="005827EB" w:rsidSect="004B60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09" w:right="600" w:bottom="880" w:left="600" w:header="0" w:footer="620" w:gutter="0"/>
          <w:pgNumType w:start="0"/>
          <w:cols w:space="720"/>
          <w:titlePg/>
          <w:docGrid w:linePitch="299"/>
        </w:sect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тренингов,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нацеленных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рефлексивной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культуры,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совершенствование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умений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</w:p>
    <w:p w14:paraId="4513AEB4" w14:textId="77777777" w:rsidR="00FB41E1" w:rsidRPr="005827EB" w:rsidRDefault="00FB41E1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_TOC_250003"/>
      <w:bookmarkStart w:id="55" w:name="_Toc146718889"/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РАЗДЕЛ</w:t>
      </w:r>
      <w:r w:rsidRPr="005827EB">
        <w:rPr>
          <w:rFonts w:ascii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3.</w:t>
      </w:r>
      <w:r w:rsidRPr="005827EB">
        <w:rPr>
          <w:rFonts w:ascii="Times New Roman" w:hAnsi="Times New Roman" w:cs="Times New Roman"/>
          <w:spacing w:val="76"/>
          <w:w w:val="110"/>
          <w:sz w:val="24"/>
          <w:szCs w:val="24"/>
        </w:rPr>
        <w:t xml:space="preserve"> </w:t>
      </w:r>
      <w:bookmarkEnd w:id="54"/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ОРГАНИЗАЦИОННЫЙ</w:t>
      </w:r>
      <w:bookmarkEnd w:id="55"/>
    </w:p>
    <w:p w14:paraId="1F221B37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b/>
          <w:sz w:val="24"/>
          <w:szCs w:val="24"/>
        </w:rPr>
      </w:pPr>
    </w:p>
    <w:p w14:paraId="7A7ACF10" w14:textId="51F09132" w:rsidR="00FB41E1" w:rsidRDefault="002B57A0" w:rsidP="005827EB">
      <w:pPr>
        <w:pStyle w:val="1"/>
        <w:tabs>
          <w:tab w:val="left" w:pos="1141"/>
        </w:tabs>
        <w:spacing w:before="0"/>
        <w:ind w:left="0" w:hanging="567"/>
        <w:rPr>
          <w:rFonts w:ascii="Times New Roman" w:hAnsi="Times New Roman" w:cs="Times New Roman"/>
          <w:w w:val="110"/>
          <w:sz w:val="24"/>
          <w:szCs w:val="24"/>
        </w:rPr>
      </w:pPr>
      <w:bookmarkStart w:id="56" w:name="_TOC_250002"/>
      <w:bookmarkStart w:id="57" w:name="_Toc146718890"/>
      <w:r w:rsidRPr="005827EB">
        <w:rPr>
          <w:rFonts w:ascii="Times New Roman" w:hAnsi="Times New Roman" w:cs="Times New Roman"/>
          <w:w w:val="110"/>
          <w:sz w:val="24"/>
          <w:szCs w:val="24"/>
        </w:rPr>
        <w:t>3.1</w:t>
      </w:r>
      <w:r w:rsidR="005827E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Кадровое</w:t>
      </w:r>
      <w:r w:rsidR="00FB41E1"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bookmarkEnd w:id="56"/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bookmarkEnd w:id="57"/>
    </w:p>
    <w:p w14:paraId="5BB5364A" w14:textId="77777777" w:rsidR="005827EB" w:rsidRPr="005827EB" w:rsidRDefault="005827EB" w:rsidP="005827EB">
      <w:pPr>
        <w:pStyle w:val="1"/>
        <w:tabs>
          <w:tab w:val="left" w:pos="1141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</w:p>
    <w:p w14:paraId="5466A0F5" w14:textId="77777777" w:rsidR="00FB41E1" w:rsidRPr="005827EB" w:rsidRDefault="00FB41E1" w:rsidP="005827EB">
      <w:pPr>
        <w:pStyle w:val="a3"/>
        <w:ind w:right="11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Кадровое обеспечение воспитательной деятельности осуществляется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образом:</w:t>
      </w:r>
    </w:p>
    <w:tbl>
      <w:tblPr>
        <w:tblStyle w:val="aa"/>
        <w:tblW w:w="9468" w:type="dxa"/>
        <w:tblInd w:w="0" w:type="dxa"/>
        <w:tblLook w:val="01E0" w:firstRow="1" w:lastRow="1" w:firstColumn="1" w:lastColumn="1" w:noHBand="0" w:noVBand="0"/>
      </w:tblPr>
      <w:tblGrid>
        <w:gridCol w:w="540"/>
        <w:gridCol w:w="2088"/>
        <w:gridCol w:w="1440"/>
        <w:gridCol w:w="5400"/>
      </w:tblGrid>
      <w:tr w:rsidR="00ED4912" w:rsidRPr="005827EB" w14:paraId="608F0054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B27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5D4C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F810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62AB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ED4912" w:rsidRPr="005827EB" w14:paraId="43059E42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77EC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77AC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BA48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29D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Осуществление общего руководства воспитательной работой</w:t>
            </w:r>
          </w:p>
        </w:tc>
      </w:tr>
      <w:tr w:rsidR="00ED4912" w:rsidRPr="005827EB" w14:paraId="5CCAC4FF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32CD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C0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B31B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DF5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Осуществление планирования, мотивации, организации, контроля и координации воспитательной работой</w:t>
            </w:r>
          </w:p>
        </w:tc>
      </w:tr>
      <w:tr w:rsidR="00ED4912" w:rsidRPr="005827EB" w14:paraId="17BC68F7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48A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C6C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Помощник директора по воспитательной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8C89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6D57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воспитательного процесса в колледже</w:t>
            </w:r>
          </w:p>
        </w:tc>
      </w:tr>
      <w:tr w:rsidR="00ED4912" w:rsidRPr="005827EB" w14:paraId="41DEEEDF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94B6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E0CF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Куратор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451C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09D5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и проведение мероприятий в учебной группе по всем модулям программы воспитания, вовлечение в ключевые дела образовательной организации. Осуществление взаимодействие с родителями. Индивидуальное сопровождение обучающихся</w:t>
            </w:r>
          </w:p>
        </w:tc>
      </w:tr>
      <w:tr w:rsidR="00ED4912" w:rsidRPr="005827EB" w14:paraId="149C2600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A739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F0C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Преподаватель 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D4A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C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работы с допризывной молодежью; патриотическое воспитание</w:t>
            </w:r>
          </w:p>
        </w:tc>
      </w:tr>
      <w:tr w:rsidR="00ED4912" w:rsidRPr="005827EB" w14:paraId="4CDBBC90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8F56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BF12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CD70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087F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и проведение спортивных соревнований и мероприятий</w:t>
            </w:r>
          </w:p>
        </w:tc>
      </w:tr>
      <w:tr w:rsidR="00ED4912" w:rsidRPr="005827EB" w14:paraId="0F97A125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C4A5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A9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692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32D3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Обеспечение литературой и учебниками, организация и проведения тематических мероприятий</w:t>
            </w:r>
          </w:p>
        </w:tc>
      </w:tr>
    </w:tbl>
    <w:p w14:paraId="470DCFC6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77E8B5C5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1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58" w:name="_TOC_250001"/>
      <w:bookmarkStart w:id="59" w:name="_Toc146718891"/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Нормативно-методическое </w:t>
      </w:r>
      <w:r w:rsidRPr="005827EB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bookmarkEnd w:id="58"/>
      <w:r w:rsidRPr="005827EB">
        <w:rPr>
          <w:rFonts w:ascii="Times New Roman" w:hAnsi="Times New Roman" w:cs="Times New Roman"/>
          <w:w w:val="105"/>
          <w:sz w:val="24"/>
          <w:szCs w:val="24"/>
        </w:rPr>
        <w:t>обеспечение</w:t>
      </w:r>
      <w:bookmarkEnd w:id="59"/>
    </w:p>
    <w:p w14:paraId="3592346A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44F18513" w14:textId="77777777" w:rsidR="00FB41E1" w:rsidRPr="005827EB" w:rsidRDefault="00FB41E1" w:rsidP="005827EB">
      <w:pPr>
        <w:pStyle w:val="a3"/>
        <w:ind w:right="118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Нормативно-методическое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осуществляется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образом:</w:t>
      </w:r>
    </w:p>
    <w:p w14:paraId="008AF715" w14:textId="5FB16126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от </w:t>
      </w:r>
      <w:r w:rsidR="001879C7">
        <w:rPr>
          <w:rFonts w:ascii="Times New Roman" w:hAnsi="Times New Roman" w:cs="Times New Roman"/>
          <w:sz w:val="24"/>
          <w:szCs w:val="24"/>
        </w:rPr>
        <w:t xml:space="preserve">9 декабря 2016г. №1547 </w:t>
      </w:r>
      <w:r w:rsidRPr="005827EB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</w:t>
      </w:r>
      <w:r w:rsidR="00C110FD">
        <w:rPr>
          <w:rFonts w:ascii="Times New Roman" w:hAnsi="Times New Roman" w:cs="Times New Roman"/>
          <w:sz w:val="24"/>
          <w:szCs w:val="24"/>
        </w:rPr>
        <w:t xml:space="preserve"> образования по специальности </w:t>
      </w:r>
      <w:r w:rsidR="001879C7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</w:p>
    <w:p w14:paraId="6E35978D" w14:textId="77777777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Локальные акты АНО ПО «ПГТК».</w:t>
      </w:r>
    </w:p>
    <w:p w14:paraId="4409D795" w14:textId="0F60A5D9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План работы на 2023-2024 уч.год.</w:t>
      </w:r>
    </w:p>
    <w:p w14:paraId="48A04D8A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48CB7BE0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0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bookmarkStart w:id="60" w:name="_Toc146718892"/>
      <w:r w:rsidRPr="005827EB">
        <w:rPr>
          <w:rFonts w:ascii="Times New Roman" w:hAnsi="Times New Roman" w:cs="Times New Roman"/>
          <w:w w:val="110"/>
          <w:sz w:val="24"/>
          <w:szCs w:val="24"/>
        </w:rPr>
        <w:t>Требования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условиям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особыми</w:t>
      </w:r>
      <w:r w:rsidRPr="005827EB">
        <w:rPr>
          <w:rFonts w:ascii="Times New Roman" w:hAnsi="Times New Roman" w:cs="Times New Roman"/>
          <w:spacing w:val="-9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образовательными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потребностями</w:t>
      </w:r>
      <w:bookmarkEnd w:id="60"/>
    </w:p>
    <w:p w14:paraId="415C2AEC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204393E5" w14:textId="41CF755D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 воспитательной работе с категориями обучающихся, имеющих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особые образовательные потребности,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 с инвалидностью, с ОВЗ, из социально уязвимых групп (воспитанники детских домов,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семей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мигрантов,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билингвы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одарённые,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отклоняющимся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поведением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создаются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особые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условия:</w:t>
      </w:r>
    </w:p>
    <w:p w14:paraId="5B8D71E3" w14:textId="77777777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r w:rsidRPr="005827EB">
        <w:rPr>
          <w:color w:val="000000"/>
        </w:rPr>
        <w:t>налаживание эмоционально-положительного взаимодействия с окружающими для их успешной социальной адаптации и интеграции в образовательной организации;</w:t>
      </w:r>
      <w:bookmarkStart w:id="61" w:name="118448"/>
      <w:bookmarkEnd w:id="61"/>
    </w:p>
    <w:p w14:paraId="5C56E60F" w14:textId="77777777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r w:rsidRPr="005827EB">
        <w:rPr>
          <w:color w:val="000000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6FBCEEC4" w14:textId="4961A3A3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bookmarkStart w:id="62" w:name="118449"/>
      <w:bookmarkEnd w:id="62"/>
      <w:r w:rsidRPr="005827EB">
        <w:rPr>
          <w:color w:val="000000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14:paraId="0CBBE7B3" w14:textId="4446659E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bookmarkStart w:id="63" w:name="118450"/>
      <w:bookmarkEnd w:id="63"/>
      <w:r w:rsidRPr="005827EB">
        <w:rPr>
          <w:color w:val="000000"/>
        </w:rPr>
        <w:t>обеспечение психолого-педагогической поддержки семей обучающихся, содействие повышению уровня их педагогической, психологической, социальной компетентности.</w:t>
      </w:r>
    </w:p>
    <w:p w14:paraId="1FB48882" w14:textId="77777777" w:rsidR="00ED4912" w:rsidRPr="005827EB" w:rsidRDefault="00ED4912" w:rsidP="005827EB">
      <w:pPr>
        <w:pStyle w:val="1"/>
        <w:tabs>
          <w:tab w:val="left" w:pos="1229"/>
        </w:tabs>
        <w:spacing w:before="0"/>
        <w:ind w:right="117"/>
        <w:rPr>
          <w:rFonts w:ascii="Times New Roman" w:hAnsi="Times New Roman" w:cs="Times New Roman"/>
          <w:sz w:val="24"/>
          <w:szCs w:val="24"/>
        </w:rPr>
      </w:pPr>
    </w:p>
    <w:p w14:paraId="6BE5ABD4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29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bookmarkStart w:id="64" w:name="_Toc146718893"/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Система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поощрения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успешности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проявлений</w:t>
      </w:r>
      <w:r w:rsidR="00ED4912"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активной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жизненной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позиции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bookmarkEnd w:id="64"/>
    </w:p>
    <w:p w14:paraId="64FDE497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17D2264C" w14:textId="1DBB356C" w:rsidR="00FB41E1" w:rsidRPr="005827EB" w:rsidRDefault="00FB41E1" w:rsidP="005827EB">
      <w:pPr>
        <w:pStyle w:val="a3"/>
        <w:ind w:right="11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Поощрение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проявлений  активной жизненной позиции обучающихся осуществляется следующим образом:</w:t>
      </w:r>
    </w:p>
    <w:p w14:paraId="741401DB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Объявление благодарности</w:t>
      </w:r>
    </w:p>
    <w:p w14:paraId="3E981D01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Награждение грамотой</w:t>
      </w:r>
    </w:p>
    <w:p w14:paraId="6C9D7F4F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Скидка на оплату обучения</w:t>
      </w:r>
    </w:p>
    <w:p w14:paraId="7129F2A1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714E1148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3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65" w:name="_TOC_250000"/>
      <w:bookmarkStart w:id="66" w:name="_Toc146718894"/>
      <w:r w:rsidRPr="005827EB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bookmarkEnd w:id="65"/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процесса</w:t>
      </w:r>
      <w:bookmarkEnd w:id="66"/>
    </w:p>
    <w:p w14:paraId="09C73B38" w14:textId="77777777" w:rsidR="005827EB" w:rsidRPr="005827EB" w:rsidRDefault="005827EB" w:rsidP="005827EB">
      <w:pPr>
        <w:pStyle w:val="1"/>
        <w:tabs>
          <w:tab w:val="left" w:pos="1213"/>
        </w:tabs>
        <w:spacing w:before="0"/>
        <w:ind w:left="-207"/>
        <w:rPr>
          <w:rFonts w:ascii="Times New Roman" w:hAnsi="Times New Roman" w:cs="Times New Roman"/>
          <w:sz w:val="24"/>
          <w:szCs w:val="24"/>
        </w:rPr>
      </w:pPr>
    </w:p>
    <w:p w14:paraId="5AF9EEAA" w14:textId="77777777" w:rsidR="00ED4912" w:rsidRPr="005827EB" w:rsidRDefault="00FB41E1" w:rsidP="005827EB">
      <w:pPr>
        <w:spacing w:after="0" w:line="240" w:lineRule="auto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Основные направления анализа воспитательного процесса:</w:t>
      </w:r>
    </w:p>
    <w:p w14:paraId="4145E52C" w14:textId="77777777" w:rsidR="00FB41E1" w:rsidRPr="005827EB" w:rsidRDefault="00FB41E1" w:rsidP="005827EB">
      <w:pPr>
        <w:spacing w:after="0" w:line="240" w:lineRule="auto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Анализ 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05"/>
          <w:sz w:val="24"/>
          <w:szCs w:val="24"/>
        </w:rPr>
        <w:t xml:space="preserve">условий   воспитательной   деятельности  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проводится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позициям:</w:t>
      </w:r>
    </w:p>
    <w:p w14:paraId="317594A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4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описание кадрового обеспечения воспитательной 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(наличие специалистов, прохождение курсов повышения квалификации);</w:t>
      </w:r>
    </w:p>
    <w:p w14:paraId="06D502C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взаимодействие с социальными партнёрами по организации воспитательной деятельности (базами практик, учреждениями культуры,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34D7FE35" w14:textId="77777777" w:rsidR="00ED4912" w:rsidRPr="005827EB" w:rsidRDefault="00FB41E1" w:rsidP="005827EB">
      <w:pPr>
        <w:pStyle w:val="a5"/>
        <w:numPr>
          <w:ilvl w:val="0"/>
          <w:numId w:val="1"/>
        </w:numPr>
        <w:tabs>
          <w:tab w:val="left" w:pos="1016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 предметно-пространственной среды образовательной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14:paraId="5D400B66" w14:textId="77777777" w:rsidR="00ED4912" w:rsidRPr="005827EB" w:rsidRDefault="00ED4912" w:rsidP="005827EB">
      <w:pPr>
        <w:tabs>
          <w:tab w:val="left" w:pos="1016"/>
        </w:tabs>
        <w:spacing w:after="0" w:line="240" w:lineRule="auto"/>
        <w:ind w:left="-567" w:right="117"/>
        <w:rPr>
          <w:rFonts w:ascii="Times New Roman" w:hAnsi="Times New Roman" w:cs="Times New Roman"/>
          <w:w w:val="105"/>
          <w:sz w:val="24"/>
          <w:szCs w:val="24"/>
        </w:rPr>
      </w:pPr>
    </w:p>
    <w:p w14:paraId="7D022137" w14:textId="77777777" w:rsidR="00FB41E1" w:rsidRPr="005827EB" w:rsidRDefault="00FB41E1" w:rsidP="005827EB">
      <w:pPr>
        <w:tabs>
          <w:tab w:val="left" w:pos="1016"/>
        </w:tabs>
        <w:spacing w:after="0" w:line="240" w:lineRule="auto"/>
        <w:ind w:left="-567" w:right="11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Анализ </w:t>
      </w:r>
      <w:r w:rsidRPr="005827EB">
        <w:rPr>
          <w:rFonts w:ascii="Times New Roman" w:hAnsi="Times New Roman" w:cs="Times New Roman"/>
          <w:b/>
          <w:w w:val="105"/>
          <w:sz w:val="24"/>
          <w:szCs w:val="24"/>
        </w:rPr>
        <w:t xml:space="preserve">состояния воспитательной деятельности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проводится по</w:t>
      </w:r>
      <w:r w:rsidRPr="005827EB">
        <w:rPr>
          <w:rFonts w:ascii="Times New Roman" w:hAnsi="Times New Roman" w:cs="Times New Roman"/>
          <w:spacing w:val="-76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позициям:</w:t>
      </w:r>
    </w:p>
    <w:p w14:paraId="55C1410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проводимые в образовательной организации мероприятия и реализованные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проекты;</w:t>
      </w:r>
    </w:p>
    <w:p w14:paraId="71E881BB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степень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вовлеченности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муниципальном,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региональном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федеральном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уровнях;</w:t>
      </w:r>
    </w:p>
    <w:p w14:paraId="7FC5DB1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включенность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преподавателей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объединений;</w:t>
      </w:r>
    </w:p>
    <w:p w14:paraId="6473F53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8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 обучающихся в конкурсах (в том числе в конкурсах профессионального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мастерства);</w:t>
      </w:r>
    </w:p>
    <w:p w14:paraId="4F93782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4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снижение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негативных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факторов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(уменьшение числа обучающихся, состоящих на различных видах профилактического учета/контроля,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снижение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числа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совершенных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правонарушений;</w:t>
      </w:r>
      <w:r w:rsidRPr="005827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отсутствие</w:t>
      </w:r>
      <w:r w:rsidRPr="005827EB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суицидов</w:t>
      </w:r>
      <w:r w:rsidRPr="005827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среди</w:t>
      </w:r>
      <w:r w:rsidRPr="005827EB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обучающихся).</w:t>
      </w:r>
    </w:p>
    <w:p w14:paraId="67745D75" w14:textId="68730629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Основными способами получения информации являются педагогическое наблюдение, анкетирование и беседы с обучающимися и 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родителями (законными представителями), педагогическими работниками, представителями совета обучающихся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 xml:space="preserve">, взаимодействие с отделами по работе с несовершеннолетними (ПДН) МВД РФ, комиссией по делам несовершеннолетних (КДН) г.Перми и 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Пермского края,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по таким вопросам, как: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проблемы,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затруднения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удалось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решить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прошедший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учебный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год?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акие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проблемы, затруднен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ия решить не удалось и почему? К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акие новые проблемы,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появились?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предстоит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педагогическому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коллективу?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пр.</w:t>
      </w:r>
    </w:p>
    <w:p w14:paraId="763238AD" w14:textId="77777777" w:rsidR="00FB41E1" w:rsidRPr="005827EB" w:rsidRDefault="00FB41E1" w:rsidP="005827EB">
      <w:pPr>
        <w:pStyle w:val="a3"/>
        <w:ind w:right="11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проводится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заместителем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директора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работе, и другими специалистами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14:paraId="7FB5499E" w14:textId="77777777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Итогом самоанализа является перечень выявленных проблем, над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решением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которых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предстоит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работать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педагогическому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коллективу.</w:t>
      </w:r>
    </w:p>
    <w:p w14:paraId="68D62D81" w14:textId="77777777" w:rsidR="00FB41E1" w:rsidRPr="005827EB" w:rsidRDefault="00FB41E1" w:rsidP="005827EB">
      <w:pPr>
        <w:pStyle w:val="a3"/>
        <w:ind w:right="115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 в конце учебного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года, рассматриваются и утверждаются педагогическим советом или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иным коллегиальным органом управления в образовательной организации,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реализующей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СПО.</w:t>
      </w:r>
    </w:p>
    <w:p w14:paraId="7B9C987C" w14:textId="77777777" w:rsidR="00375C5E" w:rsidRPr="005827EB" w:rsidRDefault="00375C5E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4192B918" w14:textId="77777777" w:rsidR="00481985" w:rsidRPr="005827EB" w:rsidRDefault="00481985" w:rsidP="005827EB">
      <w:pPr>
        <w:pStyle w:val="1"/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</w:p>
    <w:p w14:paraId="7C57F4B9" w14:textId="77777777" w:rsidR="004C0C04" w:rsidRPr="004C0C04" w:rsidRDefault="004C0C04" w:rsidP="002B57A0">
      <w:pPr>
        <w:ind w:hanging="567"/>
        <w:rPr>
          <w:rFonts w:ascii="Times New Roman" w:eastAsia="Trebuchet MS" w:hAnsi="Times New Roman" w:cs="Times New Roman"/>
          <w:b/>
          <w:bCs/>
          <w:vanish/>
          <w:sz w:val="24"/>
          <w:szCs w:val="24"/>
          <w:specVanish/>
        </w:rPr>
      </w:pPr>
    </w:p>
    <w:p w14:paraId="60520E4A" w14:textId="77777777" w:rsidR="004C0C04" w:rsidRDefault="004C0C04" w:rsidP="004C0C04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</w:p>
    <w:p w14:paraId="2A685469" w14:textId="77777777" w:rsidR="004C0C04" w:rsidRDefault="004C0C04" w:rsidP="004C0C04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2EE03E65" w14:textId="77777777" w:rsidR="004C0C04" w:rsidRDefault="004C0C04" w:rsidP="004C0C04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4C0C04" w14:paraId="01527F77" w14:textId="77777777" w:rsidTr="004C0C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DCAFD6" w14:textId="77777777" w:rsidR="004C0C04" w:rsidRDefault="004C0C04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C0C04" w14:paraId="4665A236" w14:textId="77777777" w:rsidTr="004C0C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4C0C04" w14:paraId="42CF70D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F0B24D" w14:textId="540CA4E7" w:rsidR="004C0C04" w:rsidRDefault="004C0C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1221DC4" wp14:editId="4E162569">
                        <wp:extent cx="381000" cy="381000"/>
                        <wp:effectExtent l="0" t="0" r="0" b="0"/>
                        <wp:docPr id="40036050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F5050C" w14:textId="77777777" w:rsidR="004C0C04" w:rsidRDefault="004C0C04">
                  <w:pPr>
                    <w:pStyle w:val="a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B285C32" w14:textId="77777777" w:rsidR="004C0C04" w:rsidRDefault="004C0C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C0C04" w14:paraId="3922A1F8" w14:textId="77777777" w:rsidTr="004C0C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0CC65C" w14:textId="77777777" w:rsidR="004C0C04" w:rsidRDefault="004C0C04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C0C04" w14:paraId="129457FC" w14:textId="77777777" w:rsidTr="004C0C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4C0C04" w14:paraId="3309472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AC8C2D" w14:textId="77777777" w:rsidR="004C0C04" w:rsidRDefault="004C0C0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8A4F18" w14:textId="77777777" w:rsidR="004C0C04" w:rsidRDefault="004C0C0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C0C04" w14:paraId="2DBE274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FA824D" w14:textId="77777777" w:rsidR="004C0C04" w:rsidRDefault="004C0C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65781F" w14:textId="77777777" w:rsidR="004C0C04" w:rsidRDefault="004C0C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C0C04" w14:paraId="360814F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F5F641" w14:textId="77777777" w:rsidR="004C0C04" w:rsidRDefault="004C0C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F51A8A" w14:textId="77777777" w:rsidR="004C0C04" w:rsidRDefault="004C0C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4C0C04" w14:paraId="772B6E8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186892" w14:textId="77777777" w:rsidR="004C0C04" w:rsidRDefault="004C0C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708F05" w14:textId="77777777" w:rsidR="004C0C04" w:rsidRDefault="004C0C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4C0C04" w14:paraId="508C495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3C4EB1" w14:textId="77777777" w:rsidR="004C0C04" w:rsidRDefault="004C0C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A3BCBC" w14:textId="77777777" w:rsidR="004C0C04" w:rsidRDefault="004C0C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4C0C04" w14:paraId="5E0E868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E78985" w14:textId="77777777" w:rsidR="004C0C04" w:rsidRDefault="004C0C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937C26" w14:textId="77777777" w:rsidR="004C0C04" w:rsidRDefault="004C0C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4C0C04" w14:paraId="5BF6ABA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4D0419" w14:textId="77777777" w:rsidR="004C0C04" w:rsidRDefault="004C0C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A31F5B" w14:textId="77777777" w:rsidR="004C0C04" w:rsidRDefault="004C0C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19.10.2023 16:02:14 UTC+05</w:t>
                  </w:r>
                </w:p>
              </w:tc>
            </w:tr>
          </w:tbl>
          <w:p w14:paraId="21248F26" w14:textId="77777777" w:rsidR="004C0C04" w:rsidRDefault="004C0C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0001458" w14:textId="77777777" w:rsidR="004C0C04" w:rsidRDefault="004C0C04" w:rsidP="004C0C0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4D3A4DD" w14:textId="7F7B0E4B" w:rsidR="00383AB9" w:rsidRPr="00481985" w:rsidRDefault="00383AB9" w:rsidP="004C0C04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sectPr w:rsidR="00383AB9" w:rsidRPr="0048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FB94" w14:textId="77777777" w:rsidR="00C869A5" w:rsidRDefault="00C869A5" w:rsidP="00FB41E1">
      <w:pPr>
        <w:spacing w:after="0" w:line="240" w:lineRule="auto"/>
      </w:pPr>
      <w:r>
        <w:separator/>
      </w:r>
    </w:p>
  </w:endnote>
  <w:endnote w:type="continuationSeparator" w:id="0">
    <w:p w14:paraId="2AB0E2D4" w14:textId="77777777" w:rsidR="00C869A5" w:rsidRDefault="00C869A5" w:rsidP="00FB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0FD4" w14:textId="77777777" w:rsidR="004C0C04" w:rsidRDefault="004C0C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390521"/>
      <w:docPartObj>
        <w:docPartGallery w:val="Page Numbers (Bottom of Page)"/>
        <w:docPartUnique/>
      </w:docPartObj>
    </w:sdtPr>
    <w:sdtContent>
      <w:p w14:paraId="4F704C62" w14:textId="77777777" w:rsidR="00FA1312" w:rsidRDefault="00FA13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19B">
          <w:rPr>
            <w:noProof/>
          </w:rPr>
          <w:t>20</w:t>
        </w:r>
        <w:r>
          <w:fldChar w:fldCharType="end"/>
        </w:r>
      </w:p>
    </w:sdtContent>
  </w:sdt>
  <w:p w14:paraId="222F3D45" w14:textId="77777777" w:rsidR="00FA1312" w:rsidRDefault="00FA131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30D7" w14:textId="77777777" w:rsidR="004C0C04" w:rsidRDefault="004C0C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0776" w14:textId="77777777" w:rsidR="00C869A5" w:rsidRDefault="00C869A5" w:rsidP="00FB41E1">
      <w:pPr>
        <w:spacing w:after="0" w:line="240" w:lineRule="auto"/>
      </w:pPr>
      <w:r>
        <w:separator/>
      </w:r>
    </w:p>
  </w:footnote>
  <w:footnote w:type="continuationSeparator" w:id="0">
    <w:p w14:paraId="5A20495E" w14:textId="77777777" w:rsidR="00C869A5" w:rsidRDefault="00C869A5" w:rsidP="00FB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0C4E" w14:textId="77777777" w:rsidR="004C0C04" w:rsidRDefault="004C0C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52C8" w14:textId="48FC92DC" w:rsidR="004C0C04" w:rsidRDefault="004C0C04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E0BB" w14:textId="77777777" w:rsidR="004C0C04" w:rsidRDefault="004C0C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45E"/>
    <w:multiLevelType w:val="multilevel"/>
    <w:tmpl w:val="CC74F4A4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00B3841"/>
    <w:multiLevelType w:val="multilevel"/>
    <w:tmpl w:val="AEFA2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w w:val="105"/>
      </w:rPr>
    </w:lvl>
  </w:abstractNum>
  <w:abstractNum w:abstractNumId="2" w15:restartNumberingAfterBreak="0">
    <w:nsid w:val="163C24AA"/>
    <w:multiLevelType w:val="multilevel"/>
    <w:tmpl w:val="F5A667F0"/>
    <w:lvl w:ilvl="0">
      <w:start w:val="2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16C71797"/>
    <w:multiLevelType w:val="multilevel"/>
    <w:tmpl w:val="2608860C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18082FCE"/>
    <w:multiLevelType w:val="multilevel"/>
    <w:tmpl w:val="67721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B9B40A1"/>
    <w:multiLevelType w:val="hybridMultilevel"/>
    <w:tmpl w:val="35C64396"/>
    <w:lvl w:ilvl="0" w:tplc="A2F046A4">
      <w:numFmt w:val="bullet"/>
      <w:lvlText w:val="•"/>
      <w:lvlJc w:val="left"/>
      <w:pPr>
        <w:ind w:left="1455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 w15:restartNumberingAfterBreak="0">
    <w:nsid w:val="2E1E6E42"/>
    <w:multiLevelType w:val="multilevel"/>
    <w:tmpl w:val="CC74F4A4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33701EE9"/>
    <w:multiLevelType w:val="hybridMultilevel"/>
    <w:tmpl w:val="35AC5852"/>
    <w:lvl w:ilvl="0" w:tplc="A2F046A4">
      <w:numFmt w:val="bullet"/>
      <w:lvlText w:val="•"/>
      <w:lvlJc w:val="left"/>
      <w:pPr>
        <w:ind w:left="440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4B361F3"/>
    <w:multiLevelType w:val="multilevel"/>
    <w:tmpl w:val="66880738"/>
    <w:lvl w:ilvl="0">
      <w:start w:val="1"/>
      <w:numFmt w:val="decimal"/>
      <w:lvlText w:val="%1"/>
      <w:lvlJc w:val="left"/>
      <w:pPr>
        <w:ind w:left="1084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4" w:hanging="398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27" w:hanging="674"/>
      </w:pPr>
      <w:rPr>
        <w:rFonts w:ascii="Trebuchet MS" w:eastAsia="Trebuchet MS" w:hAnsi="Trebuchet MS" w:cs="Trebuchet MS" w:hint="default"/>
        <w:b/>
        <w:bCs/>
        <w:spacing w:val="-9"/>
        <w:w w:val="7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2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74"/>
      </w:pPr>
      <w:rPr>
        <w:rFonts w:hint="default"/>
        <w:lang w:val="ru-RU" w:eastAsia="en-US" w:bidi="ar-SA"/>
      </w:rPr>
    </w:lvl>
  </w:abstractNum>
  <w:abstractNum w:abstractNumId="9" w15:restartNumberingAfterBreak="0">
    <w:nsid w:val="4B040AAD"/>
    <w:multiLevelType w:val="hybridMultilevel"/>
    <w:tmpl w:val="709C9BF4"/>
    <w:lvl w:ilvl="0" w:tplc="A2F046A4">
      <w:numFmt w:val="bullet"/>
      <w:lvlText w:val="•"/>
      <w:lvlJc w:val="left"/>
      <w:pPr>
        <w:ind w:left="1456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0" w15:restartNumberingAfterBreak="0">
    <w:nsid w:val="4EA960CE"/>
    <w:multiLevelType w:val="hybridMultilevel"/>
    <w:tmpl w:val="F4F607AA"/>
    <w:lvl w:ilvl="0" w:tplc="A2F046A4">
      <w:numFmt w:val="bullet"/>
      <w:lvlText w:val="•"/>
      <w:lvlJc w:val="left"/>
      <w:pPr>
        <w:ind w:left="1574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DB5551"/>
    <w:multiLevelType w:val="hybridMultilevel"/>
    <w:tmpl w:val="7D4C4F7C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5562539A"/>
    <w:multiLevelType w:val="multilevel"/>
    <w:tmpl w:val="2608860C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556E32CC"/>
    <w:multiLevelType w:val="hybridMultilevel"/>
    <w:tmpl w:val="E5A0A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E63921"/>
    <w:multiLevelType w:val="hybridMultilevel"/>
    <w:tmpl w:val="91A8509C"/>
    <w:lvl w:ilvl="0" w:tplc="439898E2">
      <w:start w:val="1"/>
      <w:numFmt w:val="decimal"/>
      <w:lvlText w:val="%1."/>
      <w:lvlJc w:val="left"/>
      <w:pPr>
        <w:ind w:left="927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8736FB"/>
    <w:multiLevelType w:val="hybridMultilevel"/>
    <w:tmpl w:val="6C627278"/>
    <w:lvl w:ilvl="0" w:tplc="A2F046A4">
      <w:numFmt w:val="bullet"/>
      <w:lvlText w:val="•"/>
      <w:lvlJc w:val="left"/>
      <w:pPr>
        <w:ind w:left="1456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AB149C4A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50FC42D4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18D0499E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B2420A9C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449EDF46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211CBB4A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A762EFB4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565A209E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16" w15:restartNumberingAfterBreak="0">
    <w:nsid w:val="62DB2C93"/>
    <w:multiLevelType w:val="hybridMultilevel"/>
    <w:tmpl w:val="FCDC1446"/>
    <w:lvl w:ilvl="0" w:tplc="A2F046A4">
      <w:numFmt w:val="bullet"/>
      <w:lvlText w:val="•"/>
      <w:lvlJc w:val="left"/>
      <w:pPr>
        <w:ind w:left="1007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02C08"/>
    <w:multiLevelType w:val="hybridMultilevel"/>
    <w:tmpl w:val="0EFADF86"/>
    <w:lvl w:ilvl="0" w:tplc="968E2A3E">
      <w:start w:val="1"/>
      <w:numFmt w:val="decimal"/>
      <w:lvlText w:val="%1."/>
      <w:lvlJc w:val="left"/>
      <w:pPr>
        <w:ind w:left="948" w:hanging="262"/>
      </w:pPr>
      <w:rPr>
        <w:rFonts w:ascii="Times New Roman" w:eastAsia="Microsoft Sans Serif" w:hAnsi="Times New Roman" w:cs="Microsoft Sans Serif" w:hint="default"/>
        <w:spacing w:val="0"/>
        <w:w w:val="72"/>
        <w:sz w:val="28"/>
        <w:szCs w:val="28"/>
        <w:lang w:val="ru-RU" w:eastAsia="en-US" w:bidi="ar-SA"/>
      </w:rPr>
    </w:lvl>
    <w:lvl w:ilvl="1" w:tplc="2F5A0074">
      <w:numFmt w:val="bullet"/>
      <w:lvlText w:val="•"/>
      <w:lvlJc w:val="left"/>
      <w:pPr>
        <w:ind w:left="1916" w:hanging="262"/>
      </w:pPr>
      <w:rPr>
        <w:rFonts w:hint="default"/>
        <w:lang w:val="ru-RU" w:eastAsia="en-US" w:bidi="ar-SA"/>
      </w:rPr>
    </w:lvl>
    <w:lvl w:ilvl="2" w:tplc="C504D062">
      <w:numFmt w:val="bullet"/>
      <w:lvlText w:val="•"/>
      <w:lvlJc w:val="left"/>
      <w:pPr>
        <w:ind w:left="2893" w:hanging="262"/>
      </w:pPr>
      <w:rPr>
        <w:rFonts w:hint="default"/>
        <w:lang w:val="ru-RU" w:eastAsia="en-US" w:bidi="ar-SA"/>
      </w:rPr>
    </w:lvl>
    <w:lvl w:ilvl="3" w:tplc="CF4E703C">
      <w:numFmt w:val="bullet"/>
      <w:lvlText w:val="•"/>
      <w:lvlJc w:val="left"/>
      <w:pPr>
        <w:ind w:left="3869" w:hanging="262"/>
      </w:pPr>
      <w:rPr>
        <w:rFonts w:hint="default"/>
        <w:lang w:val="ru-RU" w:eastAsia="en-US" w:bidi="ar-SA"/>
      </w:rPr>
    </w:lvl>
    <w:lvl w:ilvl="4" w:tplc="1B22522E">
      <w:numFmt w:val="bullet"/>
      <w:lvlText w:val="•"/>
      <w:lvlJc w:val="left"/>
      <w:pPr>
        <w:ind w:left="4846" w:hanging="262"/>
      </w:pPr>
      <w:rPr>
        <w:rFonts w:hint="default"/>
        <w:lang w:val="ru-RU" w:eastAsia="en-US" w:bidi="ar-SA"/>
      </w:rPr>
    </w:lvl>
    <w:lvl w:ilvl="5" w:tplc="29142A76">
      <w:numFmt w:val="bullet"/>
      <w:lvlText w:val="•"/>
      <w:lvlJc w:val="left"/>
      <w:pPr>
        <w:ind w:left="5822" w:hanging="262"/>
      </w:pPr>
      <w:rPr>
        <w:rFonts w:hint="default"/>
        <w:lang w:val="ru-RU" w:eastAsia="en-US" w:bidi="ar-SA"/>
      </w:rPr>
    </w:lvl>
    <w:lvl w:ilvl="6" w:tplc="4D9CCE8A">
      <w:numFmt w:val="bullet"/>
      <w:lvlText w:val="•"/>
      <w:lvlJc w:val="left"/>
      <w:pPr>
        <w:ind w:left="6799" w:hanging="262"/>
      </w:pPr>
      <w:rPr>
        <w:rFonts w:hint="default"/>
        <w:lang w:val="ru-RU" w:eastAsia="en-US" w:bidi="ar-SA"/>
      </w:rPr>
    </w:lvl>
    <w:lvl w:ilvl="7" w:tplc="149CF26E">
      <w:numFmt w:val="bullet"/>
      <w:lvlText w:val="•"/>
      <w:lvlJc w:val="left"/>
      <w:pPr>
        <w:ind w:left="7775" w:hanging="262"/>
      </w:pPr>
      <w:rPr>
        <w:rFonts w:hint="default"/>
        <w:lang w:val="ru-RU" w:eastAsia="en-US" w:bidi="ar-SA"/>
      </w:rPr>
    </w:lvl>
    <w:lvl w:ilvl="8" w:tplc="FD3EC896">
      <w:numFmt w:val="bullet"/>
      <w:lvlText w:val="•"/>
      <w:lvlJc w:val="left"/>
      <w:pPr>
        <w:ind w:left="8752" w:hanging="262"/>
      </w:pPr>
      <w:rPr>
        <w:rFonts w:hint="default"/>
        <w:lang w:val="ru-RU" w:eastAsia="en-US" w:bidi="ar-SA"/>
      </w:rPr>
    </w:lvl>
  </w:abstractNum>
  <w:abstractNum w:abstractNumId="18" w15:restartNumberingAfterBreak="0">
    <w:nsid w:val="779C768F"/>
    <w:multiLevelType w:val="multilevel"/>
    <w:tmpl w:val="66880738"/>
    <w:lvl w:ilvl="0">
      <w:start w:val="1"/>
      <w:numFmt w:val="decimal"/>
      <w:lvlText w:val="%1"/>
      <w:lvlJc w:val="left"/>
      <w:pPr>
        <w:ind w:left="1084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10" w:hanging="398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652" w:hanging="674"/>
      </w:pPr>
      <w:rPr>
        <w:rFonts w:ascii="Trebuchet MS" w:eastAsia="Trebuchet MS" w:hAnsi="Trebuchet MS" w:cs="Trebuchet MS" w:hint="default"/>
        <w:b/>
        <w:bCs/>
        <w:spacing w:val="-9"/>
        <w:w w:val="7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2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74"/>
      </w:pPr>
      <w:rPr>
        <w:rFonts w:hint="default"/>
        <w:lang w:val="ru-RU" w:eastAsia="en-US" w:bidi="ar-SA"/>
      </w:rPr>
    </w:lvl>
  </w:abstractNum>
  <w:num w:numId="1" w16cid:durableId="1437019663">
    <w:abstractNumId w:val="15"/>
  </w:num>
  <w:num w:numId="2" w16cid:durableId="865362999">
    <w:abstractNumId w:val="18"/>
  </w:num>
  <w:num w:numId="3" w16cid:durableId="584803409">
    <w:abstractNumId w:val="8"/>
  </w:num>
  <w:num w:numId="4" w16cid:durableId="702093541">
    <w:abstractNumId w:val="2"/>
  </w:num>
  <w:num w:numId="5" w16cid:durableId="2097093793">
    <w:abstractNumId w:val="12"/>
  </w:num>
  <w:num w:numId="6" w16cid:durableId="943346774">
    <w:abstractNumId w:val="3"/>
  </w:num>
  <w:num w:numId="7" w16cid:durableId="408776432">
    <w:abstractNumId w:val="17"/>
  </w:num>
  <w:num w:numId="8" w16cid:durableId="1249579094">
    <w:abstractNumId w:val="0"/>
  </w:num>
  <w:num w:numId="9" w16cid:durableId="650065253">
    <w:abstractNumId w:val="6"/>
  </w:num>
  <w:num w:numId="10" w16cid:durableId="1562979187">
    <w:abstractNumId w:val="11"/>
  </w:num>
  <w:num w:numId="11" w16cid:durableId="2012566963">
    <w:abstractNumId w:val="14"/>
  </w:num>
  <w:num w:numId="12" w16cid:durableId="1356730850">
    <w:abstractNumId w:val="9"/>
  </w:num>
  <w:num w:numId="13" w16cid:durableId="1258708949">
    <w:abstractNumId w:val="16"/>
  </w:num>
  <w:num w:numId="14" w16cid:durableId="1492478281">
    <w:abstractNumId w:val="10"/>
  </w:num>
  <w:num w:numId="15" w16cid:durableId="1041243686">
    <w:abstractNumId w:val="5"/>
  </w:num>
  <w:num w:numId="16" w16cid:durableId="276301280">
    <w:abstractNumId w:val="1"/>
  </w:num>
  <w:num w:numId="17" w16cid:durableId="2095277240">
    <w:abstractNumId w:val="7"/>
  </w:num>
  <w:num w:numId="18" w16cid:durableId="1261914076">
    <w:abstractNumId w:val="13"/>
  </w:num>
  <w:num w:numId="19" w16cid:durableId="1551459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4"/>
    <w:rsid w:val="00037AB7"/>
    <w:rsid w:val="000938C3"/>
    <w:rsid w:val="000F654B"/>
    <w:rsid w:val="001139A5"/>
    <w:rsid w:val="00147506"/>
    <w:rsid w:val="00150A47"/>
    <w:rsid w:val="001879C7"/>
    <w:rsid w:val="001926AD"/>
    <w:rsid w:val="00216A16"/>
    <w:rsid w:val="00255CED"/>
    <w:rsid w:val="00282B04"/>
    <w:rsid w:val="002B57A0"/>
    <w:rsid w:val="002D23E2"/>
    <w:rsid w:val="002E41E4"/>
    <w:rsid w:val="00317CD8"/>
    <w:rsid w:val="00344DDE"/>
    <w:rsid w:val="003634BA"/>
    <w:rsid w:val="0036623E"/>
    <w:rsid w:val="00375C5E"/>
    <w:rsid w:val="00383AB9"/>
    <w:rsid w:val="003B2D39"/>
    <w:rsid w:val="003B4F17"/>
    <w:rsid w:val="003D55CD"/>
    <w:rsid w:val="003F227C"/>
    <w:rsid w:val="00481985"/>
    <w:rsid w:val="00495EF5"/>
    <w:rsid w:val="004B601C"/>
    <w:rsid w:val="004C092D"/>
    <w:rsid w:val="004C0C04"/>
    <w:rsid w:val="004C5520"/>
    <w:rsid w:val="00502F51"/>
    <w:rsid w:val="00516BBA"/>
    <w:rsid w:val="005827EB"/>
    <w:rsid w:val="00590131"/>
    <w:rsid w:val="005D709F"/>
    <w:rsid w:val="00606494"/>
    <w:rsid w:val="00663C3F"/>
    <w:rsid w:val="006E5672"/>
    <w:rsid w:val="0070553B"/>
    <w:rsid w:val="00706D17"/>
    <w:rsid w:val="007B6C5B"/>
    <w:rsid w:val="00833480"/>
    <w:rsid w:val="008449E3"/>
    <w:rsid w:val="0089435D"/>
    <w:rsid w:val="008B11C8"/>
    <w:rsid w:val="008D60BE"/>
    <w:rsid w:val="00906FEB"/>
    <w:rsid w:val="00974761"/>
    <w:rsid w:val="00A43319"/>
    <w:rsid w:val="00AC3DC3"/>
    <w:rsid w:val="00B15C09"/>
    <w:rsid w:val="00C110FD"/>
    <w:rsid w:val="00C551DC"/>
    <w:rsid w:val="00C644A3"/>
    <w:rsid w:val="00C869A5"/>
    <w:rsid w:val="00CB6573"/>
    <w:rsid w:val="00CC78EF"/>
    <w:rsid w:val="00D11DDB"/>
    <w:rsid w:val="00DC4FDA"/>
    <w:rsid w:val="00DD6F2E"/>
    <w:rsid w:val="00E53188"/>
    <w:rsid w:val="00E76F49"/>
    <w:rsid w:val="00E97B5F"/>
    <w:rsid w:val="00EB65E4"/>
    <w:rsid w:val="00ED4912"/>
    <w:rsid w:val="00F72F3E"/>
    <w:rsid w:val="00FA1312"/>
    <w:rsid w:val="00FB1DB5"/>
    <w:rsid w:val="00FB419B"/>
    <w:rsid w:val="00FB41E1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DDE4B"/>
  <w15:docId w15:val="{4F20B42C-FFFF-4265-874A-A3A23CF9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5C5E"/>
    <w:pPr>
      <w:widowControl w:val="0"/>
      <w:autoSpaceDE w:val="0"/>
      <w:autoSpaceDN w:val="0"/>
      <w:spacing w:before="84" w:after="0" w:line="240" w:lineRule="auto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72F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5C5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5C5E"/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List Paragraph"/>
    <w:basedOn w:val="a"/>
    <w:uiPriority w:val="1"/>
    <w:qFormat/>
    <w:rsid w:val="00375C5E"/>
    <w:pPr>
      <w:widowControl w:val="0"/>
      <w:autoSpaceDE w:val="0"/>
      <w:autoSpaceDN w:val="0"/>
      <w:spacing w:before="113" w:after="0" w:line="240" w:lineRule="auto"/>
      <w:ind w:left="1007" w:right="115" w:hanging="321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10">
    <w:name w:val="Заголовок 1 Знак"/>
    <w:basedOn w:val="a0"/>
    <w:link w:val="1"/>
    <w:uiPriority w:val="1"/>
    <w:rsid w:val="00375C5E"/>
    <w:rPr>
      <w:rFonts w:ascii="Trebuchet MS" w:eastAsia="Trebuchet MS" w:hAnsi="Trebuchet MS" w:cs="Trebuchet MS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5C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5C5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customStyle="1" w:styleId="pboth">
    <w:name w:val="pboth"/>
    <w:basedOn w:val="a"/>
    <w:rsid w:val="0060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1E1"/>
  </w:style>
  <w:style w:type="paragraph" w:styleId="a8">
    <w:name w:val="footer"/>
    <w:basedOn w:val="a"/>
    <w:link w:val="a9"/>
    <w:uiPriority w:val="99"/>
    <w:unhideWhenUsed/>
    <w:rsid w:val="00F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1E1"/>
  </w:style>
  <w:style w:type="table" w:styleId="aa">
    <w:name w:val="Table Grid"/>
    <w:basedOn w:val="a1"/>
    <w:rsid w:val="00ED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72F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F72F3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B601C"/>
    <w:pPr>
      <w:tabs>
        <w:tab w:val="right" w:leader="dot" w:pos="10700"/>
      </w:tabs>
      <w:spacing w:after="100"/>
    </w:pPr>
  </w:style>
  <w:style w:type="paragraph" w:styleId="11">
    <w:name w:val="toc 1"/>
    <w:basedOn w:val="a"/>
    <w:next w:val="a"/>
    <w:autoRedefine/>
    <w:uiPriority w:val="39"/>
    <w:unhideWhenUsed/>
    <w:rsid w:val="00F72F3E"/>
    <w:pPr>
      <w:spacing w:after="100"/>
    </w:pPr>
  </w:style>
  <w:style w:type="character" w:styleId="ac">
    <w:name w:val="Hyperlink"/>
    <w:basedOn w:val="a0"/>
    <w:uiPriority w:val="99"/>
    <w:unhideWhenUsed/>
    <w:rsid w:val="00F72F3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7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F3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4C0C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6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file:///C:\Users\PC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AA32-D990-4DC6-9E7D-851F7716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7649</Words>
  <Characters>43601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2023-09-27T10:21:00Z</cp:lastPrinted>
  <dcterms:created xsi:type="dcterms:W3CDTF">2023-10-19T11:10:00Z</dcterms:created>
  <dcterms:modified xsi:type="dcterms:W3CDTF">2023-10-19T11:10:00Z</dcterms:modified>
</cp:coreProperties>
</file>